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E53" w:rsidRDefault="008A1B1D">
      <w:pPr>
        <w:rPr>
          <w:color w:val="FF0000"/>
          <w:sz w:val="44"/>
          <w:szCs w:val="44"/>
        </w:rPr>
      </w:pPr>
      <w:r>
        <w:rPr>
          <w:color w:val="FF0000"/>
          <w:sz w:val="44"/>
          <w:szCs w:val="44"/>
        </w:rPr>
        <w:t xml:space="preserve">     </w:t>
      </w:r>
      <w:bookmarkStart w:id="0" w:name="_GoBack"/>
      <w:bookmarkEnd w:id="0"/>
      <w:r w:rsidR="00E506C2" w:rsidRPr="00E506C2">
        <w:rPr>
          <w:color w:val="FF0000"/>
          <w:sz w:val="44"/>
          <w:szCs w:val="44"/>
        </w:rPr>
        <w:t>Куклы-обереги принято считать достоянием прошлого. Но на самом деле эти особые рукодельные амулеты могут послужить нам и сегодня. Во времена язычества они были обязательным атрибутом каждого славянского дома. Кукол делали на праздники, важные события и по другим особым причинам.</w:t>
      </w:r>
    </w:p>
    <w:p w:rsidR="00E506C2" w:rsidRDefault="00E506C2">
      <w:pPr>
        <w:rPr>
          <w:color w:val="FF0000"/>
          <w:sz w:val="44"/>
          <w:szCs w:val="44"/>
        </w:rPr>
      </w:pPr>
      <w:r w:rsidRPr="00E506C2">
        <w:rPr>
          <w:color w:val="FF0000"/>
          <w:sz w:val="44"/>
          <w:szCs w:val="44"/>
        </w:rPr>
        <w:drawing>
          <wp:inline distT="0" distB="0" distL="0" distR="0" wp14:anchorId="133D6A16" wp14:editId="361B8AE9">
            <wp:extent cx="5347538" cy="3096344"/>
            <wp:effectExtent l="0" t="0" r="5715" b="8890"/>
            <wp:docPr id="4" name="Рисунок 3" descr="C:\Users\User\Desktop\кукла- оберег\DSCN434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User\Desktop\кукла- оберег\DSCN4345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538" cy="3096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6C2" w:rsidRPr="00E506C2" w:rsidRDefault="00E506C2" w:rsidP="00E506C2">
      <w:pPr>
        <w:rPr>
          <w:color w:val="FF0000"/>
          <w:sz w:val="44"/>
          <w:szCs w:val="44"/>
        </w:rPr>
      </w:pPr>
      <w:r w:rsidRPr="00E506C2">
        <w:rPr>
          <w:color w:val="FF0000"/>
          <w:sz w:val="44"/>
          <w:szCs w:val="44"/>
        </w:rPr>
        <w:t>Славянские куклы, или как их еще называли, </w:t>
      </w:r>
      <w:proofErr w:type="gramStart"/>
      <w:r w:rsidRPr="00E506C2">
        <w:rPr>
          <w:i/>
          <w:iCs/>
          <w:color w:val="FF0000"/>
          <w:sz w:val="44"/>
          <w:szCs w:val="44"/>
        </w:rPr>
        <w:t>ляльки</w:t>
      </w:r>
      <w:proofErr w:type="gramEnd"/>
      <w:r w:rsidRPr="00E506C2">
        <w:rPr>
          <w:color w:val="FF0000"/>
          <w:sz w:val="44"/>
          <w:szCs w:val="44"/>
        </w:rPr>
        <w:t xml:space="preserve">, защищали, помогали собирать урожай, исцеляться от болезней, укреплять семью. </w:t>
      </w:r>
    </w:p>
    <w:p w:rsidR="00E506C2" w:rsidRPr="00E506C2" w:rsidRDefault="00E506C2" w:rsidP="00E506C2">
      <w:pPr>
        <w:rPr>
          <w:color w:val="FF0000"/>
          <w:sz w:val="44"/>
          <w:szCs w:val="44"/>
        </w:rPr>
      </w:pPr>
      <w:r w:rsidRPr="00E506C2">
        <w:rPr>
          <w:color w:val="FF0000"/>
          <w:sz w:val="44"/>
          <w:szCs w:val="44"/>
        </w:rPr>
        <w:t xml:space="preserve">До наших дней дошло множество традиций, связанных с изготовлением этих оберегов и их использованием. </w:t>
      </w:r>
    </w:p>
    <w:p w:rsidR="00E506C2" w:rsidRDefault="00E506C2" w:rsidP="00E506C2">
      <w:pPr>
        <w:rPr>
          <w:color w:val="FF0000"/>
          <w:sz w:val="44"/>
          <w:szCs w:val="44"/>
        </w:rPr>
      </w:pPr>
      <w:r w:rsidRPr="00E506C2">
        <w:rPr>
          <w:color w:val="FF0000"/>
          <w:sz w:val="44"/>
          <w:szCs w:val="44"/>
        </w:rPr>
        <w:lastRenderedPageBreak/>
        <w:t>Вооружившись этими знаниями, мы сможем применить их в собственной жизни, изменив ее к лучшему, если все вместе постараемся сегодня сделать эту куклу для себя</w:t>
      </w:r>
    </w:p>
    <w:p w:rsidR="00E506C2" w:rsidRDefault="00E506C2" w:rsidP="00E506C2">
      <w:pPr>
        <w:rPr>
          <w:color w:val="FF0000"/>
          <w:sz w:val="44"/>
          <w:szCs w:val="44"/>
        </w:rPr>
      </w:pPr>
      <w:r w:rsidRPr="00E506C2">
        <w:rPr>
          <w:color w:val="FF0000"/>
          <w:sz w:val="44"/>
          <w:szCs w:val="44"/>
        </w:rPr>
        <w:t>Настал такой день. Мы пригласили одну из бабушек наших детей, которая изумительно искусно делает любые куклы, научить нас делать куклы – пеленалки-ляльки, которые будут оберегать нас и исцелять от всех болезней.</w:t>
      </w:r>
    </w:p>
    <w:p w:rsidR="00E506C2" w:rsidRDefault="00E506C2" w:rsidP="00E506C2">
      <w:pPr>
        <w:rPr>
          <w:color w:val="FF0000"/>
          <w:sz w:val="44"/>
          <w:szCs w:val="44"/>
        </w:rPr>
      </w:pPr>
      <w:r w:rsidRPr="00E506C2">
        <w:rPr>
          <w:color w:val="FF0000"/>
          <w:sz w:val="44"/>
          <w:szCs w:val="44"/>
        </w:rPr>
        <w:drawing>
          <wp:inline distT="0" distB="0" distL="0" distR="0" wp14:anchorId="019AF630" wp14:editId="30E3526D">
            <wp:extent cx="5940425" cy="3689084"/>
            <wp:effectExtent l="0" t="0" r="3175" b="6985"/>
            <wp:docPr id="1" name="Объект 3" descr="C:\Users\User\Desktop\кукла- оберег\DSCN4266.JPG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 descr="C:\Users\User\Desktop\кукла- оберег\DSCN4266.JPG"/>
                    <pic:cNvPicPr>
                      <a:picLocks noGrp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89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6C2" w:rsidRDefault="00E506C2" w:rsidP="00E506C2">
      <w:pPr>
        <w:rPr>
          <w:color w:val="FF0000"/>
          <w:sz w:val="44"/>
          <w:szCs w:val="44"/>
        </w:rPr>
      </w:pPr>
      <w:r w:rsidRPr="00E506C2">
        <w:rPr>
          <w:color w:val="FF0000"/>
          <w:sz w:val="44"/>
          <w:szCs w:val="44"/>
        </w:rPr>
        <w:t>Сначала мы просто наблюдали, т.е. учились искусству рукоделия нашей бабушки Светы, а уже потом с помощью нашей бабушки и нашего воспитателя взялись за дело сами.</w:t>
      </w:r>
    </w:p>
    <w:p w:rsidR="00E506C2" w:rsidRDefault="00E506C2" w:rsidP="00E506C2">
      <w:pPr>
        <w:rPr>
          <w:color w:val="FF0000"/>
          <w:sz w:val="44"/>
          <w:szCs w:val="44"/>
        </w:rPr>
      </w:pPr>
      <w:r w:rsidRPr="00E506C2">
        <w:rPr>
          <w:color w:val="FF0000"/>
          <w:sz w:val="44"/>
          <w:szCs w:val="44"/>
        </w:rPr>
        <w:lastRenderedPageBreak/>
        <w:drawing>
          <wp:inline distT="0" distB="0" distL="0" distR="0" wp14:anchorId="1DF53576" wp14:editId="6310C249">
            <wp:extent cx="5241851" cy="4316819"/>
            <wp:effectExtent l="0" t="0" r="0" b="7620"/>
            <wp:docPr id="2" name="Объект 3" descr="C:\Users\User\Desktop\кукла- оберег\DSCN4275.JPG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 descr="C:\Users\User\Desktop\кукла- оберег\DSCN4275.JPG"/>
                    <pic:cNvPicPr>
                      <a:picLocks noGrp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311" cy="4318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6C2" w:rsidRDefault="00E506C2" w:rsidP="00E506C2">
      <w:pPr>
        <w:rPr>
          <w:color w:val="FF0000"/>
          <w:sz w:val="44"/>
          <w:szCs w:val="44"/>
        </w:rPr>
      </w:pPr>
      <w:r w:rsidRPr="00E506C2">
        <w:rPr>
          <w:color w:val="FF0000"/>
          <w:sz w:val="44"/>
          <w:szCs w:val="44"/>
        </w:rPr>
        <w:drawing>
          <wp:inline distT="0" distB="0" distL="0" distR="0" wp14:anchorId="613E699E" wp14:editId="3266CDA8">
            <wp:extent cx="5178056" cy="4231758"/>
            <wp:effectExtent l="0" t="0" r="3810" b="0"/>
            <wp:docPr id="5" name="Рисунок 4" descr="C:\Users\User\Desktop\кукла- оберег\DSCN427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User\Desktop\кукла- оберег\DSCN4270.JPG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299" cy="4231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6C2" w:rsidRDefault="00E506C2" w:rsidP="00E506C2">
      <w:pPr>
        <w:rPr>
          <w:color w:val="FF0000"/>
          <w:sz w:val="44"/>
          <w:szCs w:val="44"/>
        </w:rPr>
      </w:pPr>
      <w:r w:rsidRPr="00E506C2">
        <w:rPr>
          <w:color w:val="FF0000"/>
          <w:sz w:val="44"/>
          <w:szCs w:val="44"/>
        </w:rPr>
        <w:lastRenderedPageBreak/>
        <w:drawing>
          <wp:inline distT="0" distB="0" distL="0" distR="0" wp14:anchorId="291173E7" wp14:editId="1D984055">
            <wp:extent cx="5603358" cy="3444949"/>
            <wp:effectExtent l="0" t="0" r="0" b="3175"/>
            <wp:docPr id="3" name="Объект 3" descr="C:\Users\User\Desktop\кукла- оберег\DSCN4298.JPG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 descr="C:\Users\User\Desktop\кукла- оберег\DSCN4298.JPG"/>
                    <pic:cNvPicPr>
                      <a:picLocks noGrp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348" cy="3444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6C2" w:rsidRDefault="00E506C2" w:rsidP="00E506C2">
      <w:pPr>
        <w:rPr>
          <w:color w:val="FF0000"/>
          <w:sz w:val="44"/>
          <w:szCs w:val="44"/>
        </w:rPr>
      </w:pPr>
      <w:r w:rsidRPr="00E506C2">
        <w:rPr>
          <w:color w:val="FF0000"/>
          <w:sz w:val="44"/>
          <w:szCs w:val="44"/>
        </w:rPr>
        <w:drawing>
          <wp:inline distT="0" distB="0" distL="0" distR="0" wp14:anchorId="13F4CA0C" wp14:editId="30F7EA61">
            <wp:extent cx="5603358" cy="5348177"/>
            <wp:effectExtent l="0" t="0" r="0" b="5080"/>
            <wp:docPr id="6" name="Рисунок 4" descr="C:\Users\User\Desktop\кукла- оберег\DSCN43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User\Desktop\кукла- оберег\DSCN4311.JPG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537" cy="5355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6C2" w:rsidRDefault="00E506C2" w:rsidP="00E506C2">
      <w:pPr>
        <w:rPr>
          <w:color w:val="FF0000"/>
          <w:sz w:val="44"/>
          <w:szCs w:val="44"/>
        </w:rPr>
      </w:pPr>
      <w:r w:rsidRPr="00E506C2">
        <w:rPr>
          <w:color w:val="FF0000"/>
          <w:sz w:val="44"/>
          <w:szCs w:val="44"/>
        </w:rPr>
        <w:lastRenderedPageBreak/>
        <w:t>Конечно, без помощи наших взрослых друзей мы не смогли обойтись, так как у нас нет навыков.</w:t>
      </w:r>
    </w:p>
    <w:p w:rsidR="00E506C2" w:rsidRDefault="00E506C2" w:rsidP="00E506C2">
      <w:pPr>
        <w:rPr>
          <w:color w:val="FF0000"/>
          <w:sz w:val="44"/>
          <w:szCs w:val="44"/>
        </w:rPr>
      </w:pPr>
      <w:r w:rsidRPr="00E506C2">
        <w:rPr>
          <w:color w:val="FF0000"/>
          <w:sz w:val="44"/>
          <w:szCs w:val="44"/>
        </w:rPr>
        <w:drawing>
          <wp:inline distT="0" distB="0" distL="0" distR="0" wp14:anchorId="42F05CE5" wp14:editId="1A28A771">
            <wp:extent cx="5940425" cy="3951495"/>
            <wp:effectExtent l="0" t="0" r="3175" b="0"/>
            <wp:docPr id="7" name="Объект 3" descr="C:\Users\User\Desktop\кукла- оберег\DSCN4320.JPG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 descr="C:\Users\User\Desktop\кукла- оберег\DSCN4320.JPG"/>
                    <pic:cNvPicPr>
                      <a:picLocks noGrp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6C2" w:rsidRDefault="00E506C2" w:rsidP="00E506C2">
      <w:pPr>
        <w:rPr>
          <w:color w:val="FF0000"/>
          <w:sz w:val="44"/>
          <w:szCs w:val="44"/>
        </w:rPr>
      </w:pPr>
      <w:r w:rsidRPr="00E506C2">
        <w:rPr>
          <w:color w:val="FF0000"/>
          <w:sz w:val="44"/>
          <w:szCs w:val="44"/>
        </w:rPr>
        <w:t xml:space="preserve">Славянские куклы-обереги появились очень  давно. Наши прадеды верили, что Мир состоит не только из человеческих земель, но и мест обитания светлых и тёмных богов. Об этом нам рассказали наши воспитатели. Прадеды покланялись  светлым богам, просили их о защите или исполнении желаний, опасаясь тёмных. Вознося молитвы и принося дары </w:t>
      </w:r>
      <w:r w:rsidRPr="00E506C2">
        <w:rPr>
          <w:color w:val="FF0000"/>
          <w:sz w:val="44"/>
          <w:szCs w:val="44"/>
        </w:rPr>
        <w:lastRenderedPageBreak/>
        <w:t xml:space="preserve">языческим божествам, славяне изготавливали различные </w:t>
      </w:r>
      <w:proofErr w:type="spellStart"/>
      <w:r w:rsidRPr="00E506C2">
        <w:rPr>
          <w:color w:val="FF0000"/>
          <w:sz w:val="44"/>
          <w:szCs w:val="44"/>
        </w:rPr>
        <w:t>обережные</w:t>
      </w:r>
      <w:proofErr w:type="spellEnd"/>
      <w:r w:rsidRPr="00E506C2">
        <w:rPr>
          <w:color w:val="FF0000"/>
          <w:sz w:val="44"/>
          <w:szCs w:val="44"/>
        </w:rPr>
        <w:t xml:space="preserve"> предметы.</w:t>
      </w:r>
    </w:p>
    <w:p w:rsidR="00E506C2" w:rsidRDefault="00E506C2" w:rsidP="00E506C2">
      <w:pPr>
        <w:rPr>
          <w:color w:val="FF0000"/>
          <w:sz w:val="44"/>
          <w:szCs w:val="44"/>
        </w:rPr>
      </w:pPr>
      <w:r w:rsidRPr="00E506C2">
        <w:rPr>
          <w:color w:val="FF0000"/>
          <w:sz w:val="44"/>
          <w:szCs w:val="44"/>
        </w:rPr>
        <w:drawing>
          <wp:inline distT="0" distB="0" distL="0" distR="0" wp14:anchorId="19E7BCE6" wp14:editId="6A467DFF">
            <wp:extent cx="5940425" cy="3591600"/>
            <wp:effectExtent l="0" t="0" r="3175" b="8890"/>
            <wp:docPr id="8" name="Объект 3" descr="C:\Users\User\Desktop\кукла- оберег\DSCN4325.JPG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 descr="C:\Users\User\Desktop\кукла- оберег\DSCN4325.JPG"/>
                    <pic:cNvPicPr>
                      <a:picLocks noGrp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9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6C2" w:rsidRDefault="00E506C2" w:rsidP="00E506C2">
      <w:pPr>
        <w:rPr>
          <w:color w:val="FF0000"/>
          <w:sz w:val="44"/>
          <w:szCs w:val="44"/>
        </w:rPr>
      </w:pPr>
      <w:r w:rsidRPr="00E506C2">
        <w:rPr>
          <w:color w:val="FF0000"/>
          <w:sz w:val="44"/>
          <w:szCs w:val="44"/>
        </w:rPr>
        <w:t>Именно так и появилась первая кукла-оберег.</w:t>
      </w:r>
      <w:r w:rsidRPr="00E506C2">
        <w:rPr>
          <w:color w:val="FF0000"/>
          <w:sz w:val="44"/>
          <w:szCs w:val="44"/>
        </w:rPr>
        <w:br/>
      </w:r>
      <w:proofErr w:type="gramStart"/>
      <w:r w:rsidRPr="00E506C2">
        <w:rPr>
          <w:color w:val="FF0000"/>
          <w:sz w:val="44"/>
          <w:szCs w:val="44"/>
        </w:rPr>
        <w:t>Народная кукла - оберег приносила в  дом достаток, защищала близких от злых сил.</w:t>
      </w:r>
      <w:proofErr w:type="gramEnd"/>
    </w:p>
    <w:p w:rsidR="00E506C2" w:rsidRPr="00E506C2" w:rsidRDefault="00E506C2" w:rsidP="00E506C2">
      <w:pPr>
        <w:rPr>
          <w:color w:val="FF0000"/>
          <w:sz w:val="44"/>
          <w:szCs w:val="44"/>
        </w:rPr>
      </w:pPr>
      <w:r w:rsidRPr="00E506C2">
        <w:rPr>
          <w:color w:val="FF0000"/>
          <w:sz w:val="44"/>
          <w:szCs w:val="44"/>
        </w:rPr>
        <w:drawing>
          <wp:inline distT="0" distB="0" distL="0" distR="0" wp14:anchorId="0A80514D" wp14:editId="77BBB8E8">
            <wp:extent cx="4263656" cy="2892056"/>
            <wp:effectExtent l="0" t="0" r="3810" b="3810"/>
            <wp:docPr id="9" name="Объект 3" descr="Куклы обереги Пеленашки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 descr="Куклы обереги Пеленашки"/>
                    <pic:cNvPicPr>
                      <a:picLocks noGrp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607" cy="2891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06C2" w:rsidRPr="00E50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6C2"/>
    <w:rsid w:val="005C2E53"/>
    <w:rsid w:val="008A1B1D"/>
    <w:rsid w:val="00E5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6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6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0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3</cp:revision>
  <dcterms:created xsi:type="dcterms:W3CDTF">2020-06-18T12:52:00Z</dcterms:created>
  <dcterms:modified xsi:type="dcterms:W3CDTF">2020-06-18T13:00:00Z</dcterms:modified>
</cp:coreProperties>
</file>