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29B" w:rsidRDefault="00F40F89">
      <w:r w:rsidRPr="00F40F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9DD11" wp14:editId="60528A13">
                <wp:simplePos x="0" y="0"/>
                <wp:positionH relativeFrom="column">
                  <wp:posOffset>1285240</wp:posOffset>
                </wp:positionH>
                <wp:positionV relativeFrom="paragraph">
                  <wp:posOffset>-328295</wp:posOffset>
                </wp:positionV>
                <wp:extent cx="6743065" cy="0"/>
                <wp:effectExtent l="0" t="0" r="19685" b="19050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85E88F" id="Прямая соединительная линия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2pt,-25.85pt" to="632.15pt,-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WXzEQIAAEkEAAAOAAAAZHJzL2Uyb0RvYy54bWysVMtu1DAU3SPxD5b3TDLTdoqiyXTRqmx4&#10;jHh8gOvYM5b8ku1OMjtgjTSfwC+wAKlSgW9I/ohrJ5NWgIRAbBz7Ps695/g6i7NGSbRlzgujSzyd&#10;5BgxTU0l9LrEb15fPnqMkQ9EV0QazUq8Yx6fLR8+WNS2YDOzMbJiDgGI9kVtS7wJwRZZ5umGKeIn&#10;xjINTm6cIgGObp1VjtSArmQ2y/N5VhtXWWco8x6sF70TLxM+54yGF5x7FpAsMfQW0urSehXXbLkg&#10;xdoRuxF0aIP8QxeKCA1FR6gLEgi6duIXKCWoM97wMKFGZYZzQVniAGym+U9sXm2IZYkLiOPtKJP/&#10;f7D0+XblkKhKfIyRJgquqP3Yve327df2U7dH3bv2e/ul/dzetN/am+497G+7D7CPzvZ2MO/RUVSy&#10;tr4AwHO9csPJ25WLsjTcqfgFwqhJ6u9G9VkTEAXj/PT4KJ+fYEQPvuwu0TofnjCjUNyUWAodhSEF&#10;2T71AYpB6CEkmqWOqzdSVJdCynSII8XOpUNbAsMQmlkCkNfqmal62+lJnqeRALQ0gTE8Yd9DAl9E&#10;zyLZnl7ahZ1kfeWXjIOgQGiaCoxAfQ1CKdNhGuVKSBAd0zh0OSbmf04c4mMqS2P+N8ljRqpsdBiT&#10;ldDG/a56aA4t8z7+oEDPO0pwZapduvgkDcxrYji8rfgg7p9T+t0fYPkDAAD//wMAUEsDBBQABgAI&#10;AAAAIQAfKPqY4AAAAAwBAAAPAAAAZHJzL2Rvd25yZXYueG1sTI/BSsNAEIbvQt9hmUIv0m4aa1tj&#10;JqUU6sGDaBTPm+yYhGZnQ3abxrd3C4IeZ+bjn+9Pd6NpxUC9aywjLBcRCOLS6oYrhI/343wLwnnF&#10;WrWWCeGbHOyyyU2qEm0v/EZD7isRQtglCqH2vkukdGVNRrmF7YjD7cv2Rvkw9pXUvbqEcNPKOIrW&#10;0qiGw4dadXSoqTzlZ4Nw0MVAp8/Xl+duvH3aHt1Dtck94mw67h9BeBr9HwxX/aAOWXAq7Jm1Ey1C&#10;HMWrgCLM75cbEFciXq/uQBS/K5ml8n+J7AcAAP//AwBQSwECLQAUAAYACAAAACEAtoM4kv4AAADh&#10;AQAAEwAAAAAAAAAAAAAAAAAAAAAAW0NvbnRlbnRfVHlwZXNdLnhtbFBLAQItABQABgAIAAAAIQA4&#10;/SH/1gAAAJQBAAALAAAAAAAAAAAAAAAAAC8BAABfcmVscy8ucmVsc1BLAQItABQABgAIAAAAIQB2&#10;6WXzEQIAAEkEAAAOAAAAAAAAAAAAAAAAAC4CAABkcnMvZTJvRG9jLnhtbFBLAQItABQABgAIAAAA&#10;IQAfKPqY4AAAAAwBAAAPAAAAAAAAAAAAAAAAAGsEAABkcnMvZG93bnJldi54bWxQSwUGAAAAAAQA&#10;BADzAAAAeAUAAAAA&#10;" strokecolor="#323e4f [2415]" strokeweight=".5pt">
                <v:stroke joinstyle="miter"/>
              </v:line>
            </w:pict>
          </mc:Fallback>
        </mc:AlternateContent>
      </w:r>
      <w:r w:rsidRPr="00F40F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52702" wp14:editId="34465A7C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6715125" cy="276860"/>
                <wp:effectExtent l="0" t="0" r="0" b="0"/>
                <wp:wrapNone/>
                <wp:docPr id="3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7686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="00F40F89" w:rsidRDefault="00F40F89" w:rsidP="00F40F89">
                            <w:pPr>
                              <w:pStyle w:val="a3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Theme="minorHAnsi" w:eastAsiaTheme="majorEastAsia" w:hAnsi="Calibri" w:cstheme="majorBidi"/>
                                <w:b/>
                                <w:bCs/>
                                <w:color w:val="323E4F" w:themeColor="text2" w:themeShade="BF"/>
                                <w:sz w:val="36"/>
                                <w:szCs w:val="36"/>
                              </w:rPr>
                              <w:t xml:space="preserve">Форматы проведения олимпиады в Тюменской области 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52702" id="Shape 101" o:spid="_x0000_s1026" style="position:absolute;margin-left:0;margin-top:-62.25pt;width:528.75pt;height:21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0YswEAAEwDAAAOAAAAZHJzL2Uyb0RvYy54bWysU9uO0zAQfUfiHyy/01xg21VUd4W0WoSE&#10;YKWFD3Adp7HkGzNuk/49YzftInhD5GE8tscz55yZbB9mZ9lJA5rgBW9WNWfaq9AbfxD8x/end/ec&#10;YZK+lzZ4LfhZI3/YvX2znWKn2zAG22tglMRjN0XBx5RiV1WoRu0krkLUni6HAE4m2sKh6kFOlN3Z&#10;qq3rdTUF6CMEpRHp9PFyyXcl/zBolb4NA+rErOCELRULxe6zrXZb2R1AxtGoBYb8BxROGk9Fb6ke&#10;ZZLsCOavVM4oCBiGtFLBVWEYjNKFA7Fp6j/YvIwy6sKFxMF4kwn/X1r19fQMzPSCv+fMS0ctKlVZ&#10;UzdZnCliRzEv8RmWHZKbmc4DuLwSBzYXQc83QfWcmKLD9aa5a9o7zhTdtZv1/booXr2+joDpkw6O&#10;ZUdwoIYVHeXpCyaqSKHXkFzMejbRmLWbui5hziQaH2uc4B/q/GXM9MZ6WjL2C9rspXk/LxT2oT8T&#10;64naLjj+PErQnNnPnnTNM3J14Orsr470agw0PSpBKY/x4zGFJ1OQ5iKXzEttalkBs4xXnonf9yXq&#10;9SfY/QIAAP//AwBQSwMEFAAGAAgAAAAhAN3tAH7gAAAACgEAAA8AAABkcnMvZG93bnJldi54bWxM&#10;j81OwzAQhO9IvIO1SFxQazdKaQlxKlQJQS9FhD6AG29+RGxHttOEt2d7gtvuzmj2m3w3m55d0IfO&#10;WQmrpQCGtnK6s42E09frYgssRGW16p1FCT8YYFfc3uQq026yn3gpY8MoxIZMSWhjHDLOQ9WiUWHp&#10;BrSk1c4bFWn1DddeTRRuep4I8ciN6ix9aNWA+xar73I0EpLDuElPafA47Y8H9/5Qlx9vtZT3d/PL&#10;M7CIc/wzwxWf0KEgprMbrQ6sl0BFooTFKknXwK66WG9oOtNtK56AFzn/X6H4BQAA//8DAFBLAQIt&#10;ABQABgAIAAAAIQC2gziS/gAAAOEBAAATAAAAAAAAAAAAAAAAAAAAAABbQ29udGVudF9UeXBlc10u&#10;eG1sUEsBAi0AFAAGAAgAAAAhADj9If/WAAAAlAEAAAsAAAAAAAAAAAAAAAAALwEAAF9yZWxzLy5y&#10;ZWxzUEsBAi0AFAAGAAgAAAAhANOYbRizAQAATAMAAA4AAAAAAAAAAAAAAAAALgIAAGRycy9lMm9E&#10;b2MueG1sUEsBAi0AFAAGAAgAAAAhAN3tAH7gAAAACgEAAA8AAAAAAAAAAAAAAAAADQQAAGRycy9k&#10;b3ducmV2LnhtbFBLBQYAAAAABAAEAPMAAAAaBQAAAAA=&#10;" filled="f" stroked="f" strokeweight="1pt">
                <v:stroke miterlimit="4"/>
                <v:textbox style="mso-fit-shape-to-text:t" inset="0,0,0,0">
                  <w:txbxContent>
                    <w:p w:rsidR="00F40F89" w:rsidRDefault="00F40F89" w:rsidP="00F40F89">
                      <w:pPr>
                        <w:pStyle w:val="a3"/>
                        <w:overflowPunct w:val="0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Theme="minorHAnsi" w:eastAsiaTheme="majorEastAsia" w:hAnsi="Calibri" w:cstheme="majorBidi"/>
                          <w:b/>
                          <w:bCs/>
                          <w:color w:val="323E4F" w:themeColor="text2" w:themeShade="BF"/>
                          <w:sz w:val="36"/>
                          <w:szCs w:val="36"/>
                        </w:rPr>
                        <w:t xml:space="preserve">Форматы проведения олимпиады в Тюменской области 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Pr="00F40F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A09F6" wp14:editId="3E2CDDB6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3489960" cy="4485640"/>
                <wp:effectExtent l="0" t="0" r="15240" b="1016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4485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15154" id="Прямоугольник 8" o:spid="_x0000_s1026" style="position:absolute;margin-left:0;margin-top:6.75pt;width:274.8pt;height:353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1BJwIAAIAEAAAOAAAAZHJzL2Uyb0RvYy54bWysVMuO0zAU3SPxD5b3NGnpVG3UdBYzKhsE&#10;IwY+wHXsxpJfsk0fOyS2SHwCH8EG8ZhvSP+IaydNh+mIBSILx47vOfeec+3ML3dKog1zXhhd4uEg&#10;x4hpaiqh1yV+93b5bIqRD0RXRBrNSrxnHl8unj6Zb23BRqY2smIOAYn2xdaWuA7BFlnmac0U8QNj&#10;mYZNbpwiAZZunVWObIFdyWyU55Nsa1xlnaHMe/h63W7iReLnnNHwmnPPApIlhtpCGl0aV3HMFnNS&#10;rB2xtaBdGeQfqlBEaEjaU12TQNB7J86olKDOeMPDgBqVGc4FZUkDqBnmD9Tc1sSypAXM8ba3yf8/&#10;Wvpqc+OQqEo8w0gTBS1qvhw+HD43P5u7w8fma3PX/Dh8an4135rvaBr92lpfAOzW3rhu5WEaxe+4&#10;U/ENstAuebzvPWa7gCh8fD6ezmYTaAWFvfF4ejEZpy5kJ7h1PrxgRqE4KbGDJiZvyealD5ASQo8h&#10;MZs3UlRLIWVaxIPDrqRDGwItX62HsWRA/BEl9TnQrVc9bLnM4TlHAk+EZtGCVnSahb1kkVDqN4yD&#10;mSBzlCpOx/hUDaGU6TBst2pSsbbIi/vJjvWnohNhZOYgr+fuCI6RLcmRu1XbxUcoS7egB+d/K6wF&#10;94iU2ejQg5XQxj1GIEFVl7mNP5rUWhNdWplqD0fNBXll2stINK0N3EUaXALHKDjmSXl3JeM9ur9O&#10;tKcfx+I3AAAA//8DAFBLAwQUAAYACAAAACEA603Z0t0AAAAHAQAADwAAAGRycy9kb3ducmV2Lnht&#10;bEyPwU7DMBBE70j8g7VI3KhToIGEOBVCcEOVWrhwc+JtHIjXUey2Dl/PcoLjzoxm3lbr5AZxxCn0&#10;nhQsFxkIpNabnjoF728vV/cgQtRk9OAJFcwYYF2fn1W6NP5EWzzuYie4hEKpFdgYx1LK0Fp0Oiz8&#10;iMTe3k9ORz6nTppJn7jcDfI6y3LpdE+8YPWITxbbr93BKXD7jU3f6QOH17mb+3zcPH82qNTlRXp8&#10;ABExxb8w/OIzOtTM1PgDmSAGBfxIZPVmBYLd1W2Rg2gU3C2LAmRdyf/89Q8AAAD//wMAUEsBAi0A&#10;FAAGAAgAAAAhALaDOJL+AAAA4QEAABMAAAAAAAAAAAAAAAAAAAAAAFtDb250ZW50X1R5cGVzXS54&#10;bWxQSwECLQAUAAYACAAAACEAOP0h/9YAAACUAQAACwAAAAAAAAAAAAAAAAAvAQAAX3JlbHMvLnJl&#10;bHNQSwECLQAUAAYACAAAACEA53gNQScCAACABAAADgAAAAAAAAAAAAAAAAAuAgAAZHJzL2Uyb0Rv&#10;Yy54bWxQSwECLQAUAAYACAAAACEA603Z0t0AAAAHAQAADwAAAAAAAAAAAAAAAACBBAAAZHJzL2Rv&#10;d25yZXYueG1sUEsFBgAAAAAEAAQA8wAAAIsFAAAAAA==&#10;" fillcolor="white [3212]" strokecolor="red" strokeweight="1pt">
                <w10:wrap anchorx="margin"/>
              </v:rect>
            </w:pict>
          </mc:Fallback>
        </mc:AlternateContent>
      </w:r>
      <w:r w:rsidRPr="00F40F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2638F" wp14:editId="3FF259FD">
                <wp:simplePos x="0" y="0"/>
                <wp:positionH relativeFrom="column">
                  <wp:posOffset>5762625</wp:posOffset>
                </wp:positionH>
                <wp:positionV relativeFrom="paragraph">
                  <wp:posOffset>167005</wp:posOffset>
                </wp:positionV>
                <wp:extent cx="3075761" cy="2416046"/>
                <wp:effectExtent l="0" t="0" r="0" b="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761" cy="24160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0F89" w:rsidRDefault="00F40F89" w:rsidP="00F40F89">
                            <w:pPr>
                              <w:pStyle w:val="a3"/>
                              <w:overflowPunct w:val="0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Theme="minorHAnsi" w:eastAsia="Trebuchet MS" w:hAnsi="Calibri" w:cs="Tahoma"/>
                                <w:b/>
                                <w:bCs/>
                                <w:i/>
                                <w:iCs/>
                                <w:color w:val="000000"/>
                                <w:spacing w:val="-2"/>
                                <w:sz w:val="36"/>
                                <w:szCs w:val="36"/>
                              </w:rPr>
                              <w:t>Традиционный формат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Искусство (МХК)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Татарский язык и литература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 xml:space="preserve">Французский язык 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Немецкий язык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Физическая культура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Технология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ОБЖ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638F" id="Прямоугольник 7" o:spid="_x0000_s1027" style="position:absolute;margin-left:453.75pt;margin-top:13.15pt;width:242.2pt;height:19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7QqwEAAAgDAAAOAAAAZHJzL2Uyb0RvYy54bWysUs2O0zAQviPxDpbvNElZWhQ1XSGtlguC&#10;lRYewHXsxlL8g8dt0hsSVyQegYfggljYZ3DfaMdut7uCG+Iy8XhmvnzfN16cj7onW+FBWdPQalJS&#10;Igy3rTLrhn54f/nsJSUQmGlZb41o6E4APV8+fbIYXC2mtrN9KzxBEAP14BraheDqogDeCc1gYp0w&#10;WJTWaxYw9eui9WxAdN0X07KcFYP1rfOWCwC8vTgU6TLjSyl4eCcliED6hiK3kKPPcZVisVyweu2Z&#10;6xQ/0mD/wEIzZfCnJ6gLFhjZePUXlFbcW7AyTLjVhZVScZE1oJqq/EPNdcecyFrQHHAnm+D/wfK3&#10;2ytPVNtQXJRhGlcUv+0/7b/GX/F2/zl+j7fxZv8l/o4/4k8yT34NDmocu3ZX/pgBHpP4UXqdviiL&#10;jNnj3cljMQbC8fJ5OX8xn1WUcKxNz6pZeTZLqMXDuPMQXgurSTo01OMSs7ds+wbCofW+BecSnQOB&#10;dArjasxyqnuqK9vuUOKAO24ofNwwnyxlOPNqE+ylyohp9NB4RES7M6fj00j7fJznrocHvLwDAAD/&#10;/wMAUEsDBBQABgAIAAAAIQBzWsGm4gAAAAsBAAAPAAAAZHJzL2Rvd25yZXYueG1sTI/LTsMwEEX3&#10;SPyDNUhsELX7IG1CJhUqILXdEfoBTjIkofE4it02/D3uCpaje3TvmXQ9mk6caXCtZYTpRIEgLm3V&#10;co1w+Hx/XIFwXnOlO8uE8EMO1tntTaqTyl74g865r0UoYZdohMb7PpHSlQ0Z7Sa2Jw7Zlx2M9uEc&#10;alkN+hLKTSdnSkXS6JbDQqN72jRUHvOTQdjtF/vDZiu/j3H7+rBd5koW0Rvi/d348gzC0+j/YLjq&#10;B3XIglNhT1w50SHEavkUUIRZNAdxBebxNAZRICxUtAKZpfL/D9kvAAAA//8DAFBLAQItABQABgAI&#10;AAAAIQC2gziS/gAAAOEBAAATAAAAAAAAAAAAAAAAAAAAAABbQ29udGVudF9UeXBlc10ueG1sUEsB&#10;Ai0AFAAGAAgAAAAhADj9If/WAAAAlAEAAAsAAAAAAAAAAAAAAAAALwEAAF9yZWxzLy5yZWxzUEsB&#10;Ai0AFAAGAAgAAAAhAPN3TtCrAQAACAMAAA4AAAAAAAAAAAAAAAAALgIAAGRycy9lMm9Eb2MueG1s&#10;UEsBAi0AFAAGAAgAAAAhAHNawabiAAAACwEAAA8AAAAAAAAAAAAAAAAABQQAAGRycy9kb3ducmV2&#10;LnhtbFBLBQYAAAAABAAEAPMAAAAUBQAAAAA=&#10;" filled="f" stroked="f">
                <v:textbox style="mso-fit-shape-to-text:t">
                  <w:txbxContent>
                    <w:p w:rsidR="00F40F89" w:rsidRDefault="00F40F89" w:rsidP="00F40F89">
                      <w:pPr>
                        <w:pStyle w:val="a3"/>
                        <w:overflowPunct w:val="0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Theme="minorHAnsi" w:eastAsia="Trebuchet MS" w:hAnsi="Calibri" w:cs="Tahoma"/>
                          <w:b/>
                          <w:bCs/>
                          <w:i/>
                          <w:iCs/>
                          <w:color w:val="000000"/>
                          <w:spacing w:val="-2"/>
                          <w:sz w:val="36"/>
                          <w:szCs w:val="36"/>
                        </w:rPr>
                        <w:t>Традиционный формат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2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>Искусство (МХК)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2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>Татарский язык и литература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2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 xml:space="preserve">Французский язык 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2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>Немецкий язык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2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>Физическая культура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2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>Технология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2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>ОБЖ</w:t>
                      </w:r>
                    </w:p>
                  </w:txbxContent>
                </v:textbox>
              </v:rect>
            </w:pict>
          </mc:Fallback>
        </mc:AlternateContent>
      </w:r>
      <w:r w:rsidRPr="00F40F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0E1C" wp14:editId="0BF121CA">
                <wp:simplePos x="0" y="0"/>
                <wp:positionH relativeFrom="column">
                  <wp:posOffset>5716270</wp:posOffset>
                </wp:positionH>
                <wp:positionV relativeFrom="paragraph">
                  <wp:posOffset>102235</wp:posOffset>
                </wp:positionV>
                <wp:extent cx="3178810" cy="4469130"/>
                <wp:effectExtent l="0" t="0" r="21590" b="2667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810" cy="446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EBB85" id="Прямоугольник 11" o:spid="_x0000_s1026" style="position:absolute;margin-left:450.1pt;margin-top:8.05pt;width:250.3pt;height:3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j6KQIAAIIEAAAOAAAAZHJzL2Uyb0RvYy54bWysVE2O0zAU3iNxB8t7mqQzDKVqOosZlQ2C&#10;EQMHcB07seQ/2aZpd0hskTgCh2CDBpgzpDfi2UnTGQaxQGTh2PH7vve+79lZnG+VRBvmvDC6xMUk&#10;x4hpaiqh6xK/e7t6MsPIB6IrIo1mJd4xj8+Xjx8tWjtnU9MYWTGHgET7eWtL3IRg51nmacMU8RNj&#10;mYZNbpwiAZauzipHWmBXMpvm+VnWGldZZyjzHr5e9pt4mfg5ZzS85tyzgGSJobaQRpfGdRyz5YLM&#10;a0dsI+hQBvmHKhQRGpKOVJckEPTeiQdUSlBnvOFhQo3KDOeCsqQB1BT5b2quG2JZ0gLmeDva5P8f&#10;LX21uXJIVNC7KUaaKOhR92X/Yf+5+9Hd7j92X7vb7vv+U/ez+9bdoKKIjrXWzwF4ba/csPIwjfK3&#10;3Kn4BmFom1zejS6zbUAUPp4Uz2azAppBYe/09Ox5cZL6kB3h1vnwghmF4qTEDtqY3CWblz5ASgg9&#10;hMRs3khRrYSUaRGPDruQDm0INH1dp5IBcS9K6odAV69H2GqVwxPF3kfCKkKzaEEvOs3CTrJIKPUb&#10;xsFOkDlNFaeDfKyGUMp0KPqthlSsL/Lp3WSH+lPqRBiZOcgbuQeCQ2RPcuDuax7iI5SlezCC878V&#10;1oNHRMpsdBjBSmjj/kQgQdWQuY8/mNRbE11am2oHh80FeWH660g0bQzcRhpcAscoOOhJ+XAp4026&#10;u060x1/H8hcAAAD//wMAUEsDBBQABgAIAAAAIQBraJRy3gAAAAsBAAAPAAAAZHJzL2Rvd25yZXYu&#10;eG1sTI/LTsMwEEX3SPyDNUjsqJ0KBRLiVAjBDlWisGHnxNM44EcUu63D1zNdwXJ0j+6c22yys+yI&#10;cxyDl1CsBDD0fdCjHyR8vL/c3AOLSXmtbPAoYcEIm/byolG1Dif/hsddGhiV+FgrCSalqeY89gad&#10;iqswoadsH2anEp3zwPWsTlTuLF8LUXKnRk8fjJrwyWD/vTs4CW6/Nfknf6J9XYZlLKft81eHUl5f&#10;5ccHYAlz+oPhrE/q0JJTFw5eR2YlVEKsCaWgLICdgVshaEwn4a6oKuBtw/9vaH8BAAD//wMAUEsB&#10;Ai0AFAAGAAgAAAAhALaDOJL+AAAA4QEAABMAAAAAAAAAAAAAAAAAAAAAAFtDb250ZW50X1R5cGVz&#10;XS54bWxQSwECLQAUAAYACAAAACEAOP0h/9YAAACUAQAACwAAAAAAAAAAAAAAAAAvAQAAX3JlbHMv&#10;LnJlbHNQSwECLQAUAAYACAAAACEAzw6Y+ikCAACCBAAADgAAAAAAAAAAAAAAAAAuAgAAZHJzL2Uy&#10;b0RvYy54bWxQSwECLQAUAAYACAAAACEAa2iUct4AAAALAQAADwAAAAAAAAAAAAAAAACDBAAAZHJz&#10;L2Rvd25yZXYueG1sUEsFBgAAAAAEAAQA8wAAAI4FAAAAAA==&#10;" fillcolor="white [3212]" strokecolor="red" strokeweight="1pt"/>
            </w:pict>
          </mc:Fallback>
        </mc:AlternateContent>
      </w:r>
      <w:r w:rsidRPr="00F40F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830EC" wp14:editId="6439C731">
                <wp:simplePos x="0" y="0"/>
                <wp:positionH relativeFrom="column">
                  <wp:posOffset>-38735</wp:posOffset>
                </wp:positionH>
                <wp:positionV relativeFrom="paragraph">
                  <wp:posOffset>5080</wp:posOffset>
                </wp:positionV>
                <wp:extent cx="3385185" cy="4385310"/>
                <wp:effectExtent l="0" t="0" r="0" b="0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438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0F89" w:rsidRDefault="00F40F89" w:rsidP="00F40F89">
                            <w:pPr>
                              <w:pStyle w:val="a3"/>
                              <w:overflowPunct w:val="0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Theme="minorHAnsi" w:eastAsia="Trebuchet MS" w:hAnsi="Calibri" w:cs="Tahoma"/>
                                <w:b/>
                                <w:bCs/>
                                <w:i/>
                                <w:iCs/>
                                <w:color w:val="000000"/>
                                <w:spacing w:val="-2"/>
                                <w:sz w:val="36"/>
                                <w:szCs w:val="36"/>
                              </w:rPr>
                              <w:t>Платформа «Сириус»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 xml:space="preserve">Русский </w:t>
                            </w: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  <w:t>язык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  <w:t>Литература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Математика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Информатика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Обществознание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Физика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Астрономия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Биология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Экология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История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География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Экономика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Химия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Право</w:t>
                            </w:r>
                          </w:p>
                          <w:p w:rsidR="00F40F89" w:rsidRDefault="00F40F89" w:rsidP="00F40F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asciiTheme="minorHAnsi" w:eastAsia="Trebuchet MS" w:hAnsi="Calibri" w:cs="Tahoma"/>
                                <w:color w:val="000000"/>
                                <w:sz w:val="32"/>
                                <w:szCs w:val="32"/>
                              </w:rPr>
                              <w:t>Английский, испанский, итальянский, китайский языки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830EC" id="Прямоугольник 6" o:spid="_x0000_s1028" style="position:absolute;margin-left:-3.05pt;margin-top:.4pt;width:266.55pt;height:3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XlqwEAAAgDAAAOAAAAZHJzL2Uyb0RvYy54bWysUktuGzEM3RfoHQTt6/GnSY2Bx0GAIN0U&#10;aYC0B5A1kkfA6FNK9ox3AboNkCP0ENkE/eQM8o1KyY5TNLsgG0oUyUe+R81Oet2StQCvrKnoaDCk&#10;RBhua2WWFf365fzdlBIfmKlZa42o6EZ4ejJ/+2bWuVKMbWPbWgBBEOPLzlW0CcGVReF5IzTzA+uE&#10;waC0oFlAF5ZFDaxDdN0W4+HwuOgs1A4sF97j69kuSOcZX0rBw2cpvQikrSjOFrKFbBfJFvMZK5fA&#10;XKP4fgz2gik0UwabHqDOWGBkBeoZlFYcrLcyDLjVhZVScZE5IJvR8D82Vw1zInNBcbw7yORfD5Zf&#10;rC+BqLqiHygxTOOK4o/t9fY2/o4P2+/xLj7EX9ub+Cfex5/kOOnVOV9i2ZW7hL3n8ZrI9xJ0OpEW&#10;6bPGm4PGog+E4+NkMj0aTY8o4Rh7j85klLdQPJU78OGjsJqkS0UBl5i1ZetPPmBLTH1MQSeNsxsg&#10;3UK/6DOd8eOoC1tvkGKHO66o/7ZikCRlWHO6CvZcZcRUukvcI6LcudH+a6R9/uvnrKcPPP8LAAD/&#10;/wMAUEsDBBQABgAIAAAAIQD/op083QAAAAcBAAAPAAAAZHJzL2Rvd25yZXYueG1sTI9BT4NAFITv&#10;Jv6HzTPxYtqFplKLPBpTNam9if0BCzwBy74l7LbFf+/zpMfJTGa+yTaT7dWZRt85RojnESjiytUd&#10;NwiHj9fZAygfDNemd0wI3+Rhk19fZSat3YXf6VyERkkJ+9QgtCEMqda+askaP3cDsXifbrQmiBwb&#10;XY/mIuW214soSrQ1HctCawbatlQdi5NFeNsv94ftTn8d193z3W5VRLpMXhBvb6anR1CBpvAXhl98&#10;QYdcmEp34tqrHmGWxJJEEH5x7xcreVYiJOt4CTrP9H/+/AcAAP//AwBQSwECLQAUAAYACAAAACEA&#10;toM4kv4AAADhAQAAEwAAAAAAAAAAAAAAAAAAAAAAW0NvbnRlbnRfVHlwZXNdLnhtbFBLAQItABQA&#10;BgAIAAAAIQA4/SH/1gAAAJQBAAALAAAAAAAAAAAAAAAAAC8BAABfcmVscy8ucmVsc1BLAQItABQA&#10;BgAIAAAAIQCy9HXlqwEAAAgDAAAOAAAAAAAAAAAAAAAAAC4CAABkcnMvZTJvRG9jLnhtbFBLAQIt&#10;ABQABgAIAAAAIQD/op083QAAAAcBAAAPAAAAAAAAAAAAAAAAAAUEAABkcnMvZG93bnJldi54bWxQ&#10;SwUGAAAAAAQABADzAAAADwUAAAAA&#10;" filled="f" stroked="f">
                <v:textbox style="mso-fit-shape-to-text:t">
                  <w:txbxContent>
                    <w:p w:rsidR="00F40F89" w:rsidRDefault="00F40F89" w:rsidP="00F40F89">
                      <w:pPr>
                        <w:pStyle w:val="a3"/>
                        <w:overflowPunct w:val="0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Theme="minorHAnsi" w:eastAsia="Trebuchet MS" w:hAnsi="Calibri" w:cs="Tahoma"/>
                          <w:b/>
                          <w:bCs/>
                          <w:i/>
                          <w:iCs/>
                          <w:color w:val="000000"/>
                          <w:spacing w:val="-2"/>
                          <w:sz w:val="36"/>
                          <w:szCs w:val="36"/>
                        </w:rPr>
                        <w:t>Платформа «Сириус»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2"/>
                          <w:sz w:val="32"/>
                          <w:szCs w:val="32"/>
                        </w:rPr>
                        <w:t xml:space="preserve">Русский </w:t>
                      </w: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2"/>
                          <w:sz w:val="32"/>
                          <w:szCs w:val="32"/>
                        </w:rPr>
                        <w:t>язык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2"/>
                          <w:sz w:val="32"/>
                          <w:szCs w:val="32"/>
                        </w:rPr>
                        <w:t>Литература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1"/>
                          <w:sz w:val="32"/>
                          <w:szCs w:val="32"/>
                        </w:rPr>
                        <w:t>Математика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1"/>
                          <w:sz w:val="32"/>
                          <w:szCs w:val="32"/>
                        </w:rPr>
                        <w:t>Информатика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pacing w:val="-1"/>
                          <w:sz w:val="32"/>
                          <w:szCs w:val="32"/>
                        </w:rPr>
                        <w:t>Обществознание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Физика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Астрономия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Биология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Экология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История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География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Экономика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Химия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Право</w:t>
                      </w:r>
                    </w:p>
                    <w:p w:rsidR="00F40F89" w:rsidRDefault="00F40F89" w:rsidP="00F40F89">
                      <w:pPr>
                        <w:pStyle w:val="a4"/>
                        <w:numPr>
                          <w:ilvl w:val="0"/>
                          <w:numId w:val="1"/>
                        </w:numPr>
                        <w:overflowPunct w:val="0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asciiTheme="minorHAnsi" w:eastAsia="Trebuchet MS" w:hAnsi="Calibri" w:cs="Tahoma"/>
                          <w:color w:val="000000"/>
                          <w:sz w:val="32"/>
                          <w:szCs w:val="32"/>
                        </w:rPr>
                        <w:t>Английский, испанский, итальянский, китайский языки</w:t>
                      </w:r>
                    </w:p>
                  </w:txbxContent>
                </v:textbox>
              </v:rect>
            </w:pict>
          </mc:Fallback>
        </mc:AlternateContent>
      </w:r>
    </w:p>
    <w:sectPr w:rsidR="001B629B" w:rsidSect="00F40F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23D5B"/>
    <w:multiLevelType w:val="hybridMultilevel"/>
    <w:tmpl w:val="27648BF6"/>
    <w:lvl w:ilvl="0" w:tplc="D0422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C6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C3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C4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C3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C0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6B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2F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E4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F7A3A83"/>
    <w:multiLevelType w:val="hybridMultilevel"/>
    <w:tmpl w:val="CACC8E56"/>
    <w:lvl w:ilvl="0" w:tplc="1F7A1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C2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4A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965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46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41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E4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3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4E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8F"/>
    <w:rsid w:val="001B629B"/>
    <w:rsid w:val="0087366E"/>
    <w:rsid w:val="00A2308F"/>
    <w:rsid w:val="00F4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128C-6EE0-4535-AC82-5DDE7BDA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F8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2021-09-14T16:25:00Z</dcterms:created>
  <dcterms:modified xsi:type="dcterms:W3CDTF">2021-09-14T16:25:00Z</dcterms:modified>
</cp:coreProperties>
</file>