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A5" w:rsidRPr="002D30A5" w:rsidRDefault="002D30A5" w:rsidP="002D30A5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bookmarkStart w:id="0" w:name="_GoBack"/>
      <w:r w:rsidRPr="002D30A5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Объекты спорта</w:t>
      </w:r>
    </w:p>
    <w:bookmarkEnd w:id="0"/>
    <w:p w:rsidR="002D30A5" w:rsidRPr="002D30A5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 В школе созданы все условия для занятий физической культурой и спортом. Спортивная база школы оснащена современным спортивным оборудованием и инвентарём, пригодным для безопасной эксплуатации и позволяющим реализовывать требования государственного стандарта.</w:t>
      </w:r>
    </w:p>
    <w:p w:rsidR="002D30A5" w:rsidRPr="002D30A5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В наличии:</w:t>
      </w:r>
    </w:p>
    <w:p w:rsidR="002D30A5" w:rsidRPr="002D30A5" w:rsidRDefault="002D30A5" w:rsidP="002D3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Спортивный зал, оборудованный, раздевалками;</w:t>
      </w:r>
    </w:p>
    <w:p w:rsidR="002D30A5" w:rsidRPr="002D30A5" w:rsidRDefault="002D30A5" w:rsidP="002D3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Спортивная игровая площадка;</w:t>
      </w:r>
    </w:p>
    <w:p w:rsidR="002D30A5" w:rsidRPr="002D30A5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b/>
          <w:bCs/>
          <w:color w:val="000000"/>
          <w:lang w:eastAsia="ru-RU"/>
        </w:rPr>
        <w:t>           Краткая информация спортивного зала</w:t>
      </w:r>
    </w:p>
    <w:p w:rsidR="002D30A5" w:rsidRPr="002D30A5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b/>
          <w:bCs/>
          <w:color w:val="000000"/>
          <w:lang w:eastAsia="ru-RU"/>
        </w:rPr>
        <w:t>Линейные размеры объекта</w:t>
      </w:r>
      <w:r w:rsidRPr="002D30A5">
        <w:rPr>
          <w:rFonts w:ascii="Arial" w:eastAsia="Times New Roman" w:hAnsi="Arial" w:cs="Arial"/>
          <w:color w:val="000000"/>
          <w:lang w:eastAsia="ru-RU"/>
        </w:rPr>
        <w:t>: 9,5х18х6</w:t>
      </w:r>
    </w:p>
    <w:p w:rsidR="002D30A5" w:rsidRPr="002D30A5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b/>
          <w:bCs/>
          <w:color w:val="000000"/>
          <w:lang w:eastAsia="ru-RU"/>
        </w:rPr>
        <w:t>Площадь объекта:</w:t>
      </w:r>
      <w:r w:rsidRPr="002D30A5">
        <w:rPr>
          <w:rFonts w:ascii="Arial" w:eastAsia="Times New Roman" w:hAnsi="Arial" w:cs="Arial"/>
          <w:color w:val="000000"/>
          <w:lang w:eastAsia="ru-RU"/>
        </w:rPr>
        <w:t> 171</w:t>
      </w:r>
    </w:p>
    <w:p w:rsidR="002D30A5" w:rsidRPr="002D30A5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b/>
          <w:bCs/>
          <w:color w:val="000000"/>
          <w:lang w:eastAsia="ru-RU"/>
        </w:rPr>
        <w:t>Тип покрытия:</w:t>
      </w:r>
      <w:r w:rsidRPr="002D30A5">
        <w:rPr>
          <w:rFonts w:ascii="Arial" w:eastAsia="Times New Roman" w:hAnsi="Arial" w:cs="Arial"/>
          <w:color w:val="000000"/>
          <w:lang w:eastAsia="ru-RU"/>
        </w:rPr>
        <w:t> деревянный  пол, покрытый лаком</w:t>
      </w:r>
    </w:p>
    <w:p w:rsidR="002D30A5" w:rsidRPr="002D30A5" w:rsidRDefault="002D30A5" w:rsidP="002D30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b/>
          <w:bCs/>
          <w:color w:val="000000"/>
          <w:lang w:eastAsia="ru-RU"/>
        </w:rPr>
        <w:t>Оснащенность зала: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Акустическая система – 1 ед.</w:t>
      </w:r>
      <w:r w:rsidRPr="002D30A5">
        <w:rPr>
          <w:rFonts w:ascii="Arial" w:eastAsia="Times New Roman" w:hAnsi="Arial" w:cs="Arial"/>
          <w:color w:val="000000"/>
          <w:lang w:eastAsia="ru-RU"/>
        </w:rPr>
        <w:br/>
        <w:t xml:space="preserve">Шведская стенка — </w:t>
      </w:r>
      <w:r>
        <w:rPr>
          <w:rFonts w:ascii="Arial" w:eastAsia="Times New Roman" w:hAnsi="Arial" w:cs="Arial"/>
          <w:color w:val="000000"/>
          <w:lang w:eastAsia="ru-RU"/>
        </w:rPr>
        <w:t>1</w:t>
      </w:r>
      <w:r w:rsidRPr="002D30A5">
        <w:rPr>
          <w:rFonts w:ascii="Arial" w:eastAsia="Times New Roman" w:hAnsi="Arial" w:cs="Arial"/>
          <w:color w:val="000000"/>
          <w:lang w:eastAsia="ru-RU"/>
        </w:rPr>
        <w:t> 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Маты гимнастические — 11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 xml:space="preserve">Мячи баскетбольные — </w:t>
      </w:r>
      <w:r>
        <w:rPr>
          <w:rFonts w:ascii="Arial" w:eastAsia="Times New Roman" w:hAnsi="Arial" w:cs="Arial"/>
          <w:color w:val="000000"/>
          <w:lang w:eastAsia="ru-RU"/>
        </w:rPr>
        <w:t>7</w:t>
      </w:r>
      <w:r w:rsidRPr="002D30A5">
        <w:rPr>
          <w:rFonts w:ascii="Arial" w:eastAsia="Times New Roman" w:hAnsi="Arial" w:cs="Arial"/>
          <w:color w:val="000000"/>
          <w:lang w:eastAsia="ru-RU"/>
        </w:rPr>
        <w:t xml:space="preserve">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Мячи волейбольные — 8</w:t>
      </w:r>
      <w:r w:rsidRPr="002D30A5">
        <w:rPr>
          <w:rFonts w:ascii="Arial" w:eastAsia="Times New Roman" w:hAnsi="Arial" w:cs="Arial"/>
          <w:color w:val="000000"/>
          <w:lang w:eastAsia="ru-RU"/>
        </w:rPr>
        <w:t xml:space="preserve">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Мячи набивные — 8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Мячи футбольные — 7 ед.</w:t>
      </w:r>
    </w:p>
    <w:p w:rsid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 xml:space="preserve">Мяч теннисный — </w:t>
      </w:r>
      <w:r>
        <w:rPr>
          <w:rFonts w:ascii="Arial" w:eastAsia="Times New Roman" w:hAnsi="Arial" w:cs="Arial"/>
          <w:color w:val="000000"/>
          <w:lang w:eastAsia="ru-RU"/>
        </w:rPr>
        <w:t>1</w:t>
      </w:r>
      <w:r w:rsidRPr="002D30A5">
        <w:rPr>
          <w:rFonts w:ascii="Arial" w:eastAsia="Times New Roman" w:hAnsi="Arial" w:cs="Arial"/>
          <w:color w:val="000000"/>
          <w:lang w:eastAsia="ru-RU"/>
        </w:rPr>
        <w:t>0 ед.</w:t>
      </w:r>
    </w:p>
    <w:p w:rsidR="00142F43" w:rsidRPr="002D30A5" w:rsidRDefault="00142F43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Теннисные ракетки – 10 пар.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Обруч — 1</w:t>
      </w:r>
      <w:r w:rsidR="00142F43">
        <w:rPr>
          <w:rFonts w:ascii="Arial" w:eastAsia="Times New Roman" w:hAnsi="Arial" w:cs="Arial"/>
          <w:color w:val="000000"/>
          <w:lang w:eastAsia="ru-RU"/>
        </w:rPr>
        <w:t>2</w:t>
      </w:r>
      <w:r w:rsidRPr="002D30A5">
        <w:rPr>
          <w:rFonts w:ascii="Arial" w:eastAsia="Times New Roman" w:hAnsi="Arial" w:cs="Arial"/>
          <w:color w:val="000000"/>
          <w:lang w:eastAsia="ru-RU"/>
        </w:rPr>
        <w:t xml:space="preserve">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Перекладина навесная — 1 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 xml:space="preserve">Сетка волейбольная — </w:t>
      </w:r>
      <w:r w:rsidR="00142F43">
        <w:rPr>
          <w:rFonts w:ascii="Arial" w:eastAsia="Times New Roman" w:hAnsi="Arial" w:cs="Arial"/>
          <w:color w:val="000000"/>
          <w:lang w:eastAsia="ru-RU"/>
        </w:rPr>
        <w:t>2</w:t>
      </w:r>
      <w:r w:rsidRPr="002D30A5">
        <w:rPr>
          <w:rFonts w:ascii="Arial" w:eastAsia="Times New Roman" w:hAnsi="Arial" w:cs="Arial"/>
          <w:color w:val="000000"/>
          <w:lang w:eastAsia="ru-RU"/>
        </w:rPr>
        <w:t xml:space="preserve">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Скакалка — 30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Козел -2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Мостик гимнастический -1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Щит баскетбольный — 2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Кольцо баскетбольное — 4 ед.</w:t>
      </w:r>
    </w:p>
    <w:p w:rsid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Скамейка малая — 2 ед.</w:t>
      </w:r>
    </w:p>
    <w:p w:rsid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Канат – 1ед.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Скамейка гимнастическая — 2 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Конь – 1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Теннисный стол — 1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Палка гимнастическая — 30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Лыжи -40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color w:val="000000"/>
          <w:lang w:eastAsia="ru-RU"/>
        </w:rPr>
        <w:t>Ботинки для лыж- </w:t>
      </w:r>
      <w:r w:rsidR="00142F43">
        <w:rPr>
          <w:rFonts w:ascii="Arial" w:eastAsia="Times New Roman" w:hAnsi="Arial" w:cs="Arial"/>
          <w:color w:val="000000"/>
          <w:lang w:eastAsia="ru-RU"/>
        </w:rPr>
        <w:t>20</w:t>
      </w:r>
      <w:r w:rsidRPr="002D30A5">
        <w:rPr>
          <w:rFonts w:ascii="Arial" w:eastAsia="Times New Roman" w:hAnsi="Arial" w:cs="Arial"/>
          <w:color w:val="000000"/>
          <w:lang w:eastAsia="ru-RU"/>
        </w:rPr>
        <w:t xml:space="preserve"> ед.</w:t>
      </w:r>
    </w:p>
    <w:p w:rsidR="002D30A5" w:rsidRPr="002D30A5" w:rsidRDefault="002D30A5" w:rsidP="002D3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30A5">
        <w:rPr>
          <w:rFonts w:ascii="Arial" w:eastAsia="Times New Roman" w:hAnsi="Arial" w:cs="Arial"/>
          <w:b/>
          <w:bCs/>
          <w:color w:val="000000"/>
          <w:lang w:eastAsia="ru-RU"/>
        </w:rPr>
        <w:t>Примечание: </w:t>
      </w:r>
      <w:proofErr w:type="gramStart"/>
      <w:r w:rsidRPr="002D30A5">
        <w:rPr>
          <w:rFonts w:ascii="Arial" w:eastAsia="Times New Roman" w:hAnsi="Arial" w:cs="Arial"/>
          <w:color w:val="000000"/>
          <w:lang w:eastAsia="ru-RU"/>
        </w:rPr>
        <w:t>Расположен</w:t>
      </w:r>
      <w:proofErr w:type="gramEnd"/>
      <w:r w:rsidRPr="002D30A5">
        <w:rPr>
          <w:rFonts w:ascii="Arial" w:eastAsia="Times New Roman" w:hAnsi="Arial" w:cs="Arial"/>
          <w:color w:val="000000"/>
          <w:lang w:eastAsia="ru-RU"/>
        </w:rPr>
        <w:t xml:space="preserve"> на 1 этаже и предназначен для обучающихся 1-11 классов. Зал оснащен раздевалками. Имеются секторы для метания, игры в волейбол и баскетбол</w:t>
      </w:r>
    </w:p>
    <w:p w:rsidR="001568D4" w:rsidRDefault="001568D4"/>
    <w:sectPr w:rsidR="001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C15"/>
    <w:multiLevelType w:val="multilevel"/>
    <w:tmpl w:val="F71C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01E01"/>
    <w:multiLevelType w:val="multilevel"/>
    <w:tmpl w:val="AA8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A5"/>
    <w:rsid w:val="00142F43"/>
    <w:rsid w:val="001568D4"/>
    <w:rsid w:val="002D30A5"/>
    <w:rsid w:val="007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2020-12-02T16:29:00Z</dcterms:created>
  <dcterms:modified xsi:type="dcterms:W3CDTF">2020-12-02T16:29:00Z</dcterms:modified>
</cp:coreProperties>
</file>