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460178" w:rsidRPr="00460178" w:rsidTr="00460178">
        <w:tc>
          <w:tcPr>
            <w:tcW w:w="0" w:type="auto"/>
            <w:hideMark/>
          </w:tcPr>
          <w:tbl>
            <w:tblPr>
              <w:tblpPr w:leftFromText="180" w:rightFromText="180" w:horzAnchor="margin" w:tblpXSpec="center" w:tblpY="-802"/>
              <w:tblOverlap w:val="never"/>
              <w:tblW w:w="93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460178" w:rsidRPr="00460178" w:rsidTr="005C73E0">
              <w:tc>
                <w:tcPr>
                  <w:tcW w:w="935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60178" w:rsidRPr="00460178" w:rsidRDefault="00460178" w:rsidP="005C73E0">
                  <w:pPr>
                    <w:spacing w:after="90" w:line="468" w:lineRule="atLeast"/>
                    <w:outlineLvl w:val="0"/>
                    <w:rPr>
                      <w:rFonts w:ascii="Arial" w:eastAsia="Times New Roman" w:hAnsi="Arial" w:cs="Arial"/>
                      <w:color w:val="F96510"/>
                      <w:kern w:val="36"/>
                      <w:sz w:val="36"/>
                      <w:szCs w:val="36"/>
                      <w:lang w:eastAsia="ru-RU"/>
                    </w:rPr>
                  </w:pPr>
                  <w:r w:rsidRPr="00460178">
                    <w:rPr>
                      <w:rFonts w:ascii="Arial" w:eastAsia="Times New Roman" w:hAnsi="Arial" w:cs="Arial"/>
                      <w:color w:val="F96510"/>
                      <w:kern w:val="36"/>
                      <w:sz w:val="36"/>
                      <w:szCs w:val="36"/>
                      <w:lang w:eastAsia="ru-RU"/>
                    </w:rPr>
                    <w:t>Памятка для родителей по подготовке детей к школе</w:t>
                  </w:r>
                </w:p>
                <w:p w:rsid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</w:pPr>
                </w:p>
                <w:p w:rsidR="00460178" w:rsidRPr="005C73E0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73E0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32"/>
                      <w:szCs w:val="32"/>
                      <w:lang w:eastAsia="ru-RU"/>
                    </w:rPr>
                    <w:t>Готовность к обучению в школе</w:t>
                  </w: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 - это такой уровень </w:t>
                  </w:r>
                  <w:r w:rsidRPr="005C73E0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32"/>
                      <w:szCs w:val="32"/>
                      <w:lang w:eastAsia="ru-RU"/>
                    </w:rPr>
                    <w:t>физического, психического и социального</w:t>
                  </w: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 развития ребенка, который необходим для успешного усвоения школьной программы без ущерба для его здоровья.</w:t>
                  </w:r>
                </w:p>
                <w:p w:rsidR="00460178" w:rsidRPr="005C73E0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Следовательно, понятие «готовность к обучению в школе» включает:</w:t>
                  </w:r>
                </w:p>
                <w:p w:rsidR="00460178" w:rsidRPr="005C73E0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-</w:t>
                  </w:r>
                  <w:r w:rsidRPr="005C73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32"/>
                      <w:szCs w:val="32"/>
                      <w:lang w:eastAsia="ru-RU"/>
                    </w:rPr>
                    <w:t>физиологическую</w:t>
                  </w: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 готовность – хороший уровень физического развития</w:t>
                  </w:r>
                </w:p>
                <w:p w:rsidR="00460178" w:rsidRPr="005C73E0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-</w:t>
                  </w:r>
                  <w:r w:rsidRPr="005C73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32"/>
                      <w:szCs w:val="32"/>
                      <w:lang w:eastAsia="ru-RU"/>
                    </w:rPr>
                    <w:t>психологическую</w:t>
                  </w: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 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      </w:r>
                  <w:proofErr w:type="gramEnd"/>
                </w:p>
                <w:p w:rsidR="00460178" w:rsidRPr="005C73E0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-</w:t>
                  </w:r>
                  <w:r w:rsidRPr="005C73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32"/>
                      <w:szCs w:val="32"/>
                      <w:lang w:eastAsia="ru-RU"/>
                    </w:rPr>
                    <w:t>социальную</w:t>
                  </w: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 готовность – умение общаться со сверстниками и взрослыми</w:t>
                  </w:r>
                </w:p>
                <w:p w:rsidR="00460178" w:rsidRPr="005C73E0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Все три составляющие школьной готовности тесно </w:t>
                  </w:r>
                  <w:r w:rsidRPr="005C73E0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32"/>
                      <w:szCs w:val="32"/>
                      <w:lang w:eastAsia="ru-RU"/>
                    </w:rPr>
                    <w:t>взаимосвязаны</w:t>
                  </w: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, недостатки в формировании любой из ее сторон так или иначе сказываются на успешности обучения в школе.</w:t>
                  </w:r>
                </w:p>
                <w:p w:rsidR="003D182A" w:rsidRPr="003D182A" w:rsidRDefault="00460178" w:rsidP="003D182A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73E0">
                    <w:rPr>
                      <w:rFonts w:ascii="Times New Roman" w:eastAsia="Times New Roman" w:hAnsi="Times New Roman" w:cs="Times New Roman"/>
                      <w:color w:val="993366"/>
                      <w:sz w:val="32"/>
                      <w:szCs w:val="32"/>
                      <w:lang w:eastAsia="ru-RU"/>
                    </w:rPr>
                    <w:t>Кроме занятий в детском саду мы рекомендуем играть с детьми дома для закрепления полученных знаний и навыков</w:t>
                  </w:r>
                </w:p>
                <w:p w:rsidR="005C73E0" w:rsidRDefault="005C73E0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</w:pPr>
                </w:p>
                <w:p w:rsidR="00460178" w:rsidRPr="00460178" w:rsidRDefault="00460178" w:rsidP="003D182A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Мамы и папы будущих первоклассников!</w:t>
                  </w:r>
                </w:p>
                <w:p w:rsidR="00460178" w:rsidRPr="00460178" w:rsidRDefault="00460178" w:rsidP="003D182A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 эти игры вы можете играть с детьми дома:</w:t>
                  </w:r>
                </w:p>
                <w:p w:rsidR="00460178" w:rsidRPr="00460178" w:rsidRDefault="00460178" w:rsidP="003D182A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Назови</w:t>
                  </w:r>
                  <w:proofErr w:type="gramEnd"/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 xml:space="preserve"> одним словом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Игра проводится с предметными картинками, либо с игрушками. Смысл упражнения –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научить ребенка пр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 xml:space="preserve">авильно использовать обобщающие 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слова.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Взрослый выкладывает на стол картинки, и просит назвать их одним словом. Например,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1)лиса, заяц, волк, медведь – животные;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2)кровать, стул, диван, кресло; - мебель;</w:t>
                  </w:r>
                </w:p>
                <w:p w:rsidR="005C73E0" w:rsidRPr="005C73E0" w:rsidRDefault="00460178" w:rsidP="005C73E0">
                  <w:pPr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3)сосна, ель, ива, клен – деревья и т.п.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ind w:left="-60" w:right="2189" w:firstLine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Назови три предмета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Эта игра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развивает у ребенка словесно-логическое мышление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. </w:t>
                  </w:r>
                  <w:proofErr w:type="gramStart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      </w:r>
                  <w:proofErr w:type="gramEnd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 Кто ошибся, платит фант.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Графический диктант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Для упражнения нужен тетрадный ли</w:t>
                  </w:r>
                  <w:proofErr w:type="gramStart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ст в кл</w:t>
                  </w:r>
                  <w:proofErr w:type="gramEnd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етку и карандаш. Первое время для 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lastRenderedPageBreak/>
                    <w:t xml:space="preserve">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      </w:r>
                  <w:proofErr w:type="gramStart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простого</w:t>
                  </w:r>
                  <w:proofErr w:type="gramEnd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например: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Одна клетка вверх. Одна клетка направо. Одна клетка вниз. Одна направо.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Предложите ребенку закончить узор самостоятельно до конца строчки. Далее можно давать задания </w:t>
                  </w:r>
                  <w:proofErr w:type="gramStart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посложнее</w:t>
                  </w:r>
                  <w:proofErr w:type="gramEnd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например, две клетки вверх, одна влево и т.д.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Задание на внимание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Что изменилось?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Четвертый лишний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Это упражнение можно проводить в нескольких вариантах: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1)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u w:val="single"/>
                      <w:lang w:eastAsia="ru-RU"/>
                    </w:rPr>
                    <w:t>с картинками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            </w:r>
                  <w:proofErr w:type="gramStart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Например, кот, собака,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ласточка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мышь (ласточка – лишняя, т.к. это птица, а остальные – животные) или любые другие картинки</w:t>
                  </w:r>
                  <w:proofErr w:type="gramEnd"/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2)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u w:val="single"/>
                      <w:lang w:eastAsia="ru-RU"/>
                    </w:rPr>
                    <w:t>с окружающими предметами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: взрослый обращает внимание ребенка на любые предметы дома или на улице и спрашивает, что лишнее и почему. Например, стул, стол,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чашка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кровать.</w:t>
                  </w:r>
                </w:p>
                <w:p w:rsidR="005C73E0" w:rsidRPr="00460178" w:rsidRDefault="00460178" w:rsidP="005C73E0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3)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u w:val="single"/>
                      <w:lang w:eastAsia="ru-RU"/>
                    </w:rPr>
                    <w:t>со словами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: взрослый называет четыре слова и спрашивает у ребенка, какое слово лишнее и почему. Например, нос, уши,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очки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глаза.</w:t>
                  </w:r>
                </w:p>
                <w:p w:rsidR="00460178" w:rsidRPr="00460178" w:rsidRDefault="00460178" w:rsidP="005C73E0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Найди предмет треугольной (квадратной, прямоугольной, круглой) формы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Игра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 развивает у ребенка восприятие формы.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Волшебный мешочек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Вначале в мешочек помещают простые геометрические фигуры, а затем более 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lastRenderedPageBreak/>
                    <w:t>сложные – предметы и игрушки, которые ребенок отгадывает, обследуя их форму на ощупь.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Штриховка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Взрослый рисует любую геометрическую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фигуру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(круг, квадрат, треугольник, прямоугольник) и проводит в ней 1-2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линии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(горизонтальные, вертикальные или </w:t>
                  </w:r>
                  <w:proofErr w:type="spellStart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по-диагонали</w:t>
                  </w:r>
                  <w:proofErr w:type="spellEnd"/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 нужном направлении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и чтобы линии были прямые и ровные.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Последовательность событий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Ребенку предлагают по картинкам рассказать о каком-либо событии, при этом спрашивают,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что было сначала, что потом и чем все закончилось.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Чем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подробнее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ребенок рассказывает, тем лучше, желательно, чтобы он говорил полными предложениями.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Если дома нет таких картинок, можно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поговорить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Можно прочитать ребенку небольшую сказку или рассказ и попросить его подробно и последовательно </w:t>
                  </w:r>
                  <w:r w:rsidRPr="00460178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пересказать.</w:t>
                  </w:r>
                </w:p>
                <w:p w:rsidR="005C73E0" w:rsidRDefault="005C73E0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</w:pPr>
                </w:p>
                <w:p w:rsidR="005C73E0" w:rsidRDefault="005C73E0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</w:pP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Пожелания родителям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1. 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Занимайтесь с ребенком систематически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(2-3 раза в неделю), занятия желательно проводить в одно и то же время.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2. 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Продолжительность каждого занятия для детей 6-7 лет – не больше 30 минут.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3. 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4. 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Не занимайтесь с ребенком, если он плохо себя чувствует или активно отказывается от занятий.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5. 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Начинайте занятие с любимых или простых для выполнения заданий. Это дает ребенку уверенность в своих силах.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6. 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Спокойно, без раздражения относитесь к затруднениям и неудачам ребенка. Не ругайте, не стыдите ребенка за неудачи.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7. 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Подбадривайте ребенка, если у него что-то не получается. Терпеливо разъясняйте все, что непонятно.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8. 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Обязательно найдите, за что похвалить ребенка во время каждого занятия.</w:t>
                  </w:r>
                </w:p>
                <w:p w:rsidR="00460178" w:rsidRPr="00460178" w:rsidRDefault="00460178" w:rsidP="00460178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178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9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. Не заставляйте ребенка многократно повторять те задания, которые не получаются. В таких случаях следует вернуться к аналогичным, но более </w:t>
                  </w:r>
                  <w:r w:rsidRPr="00460178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lastRenderedPageBreak/>
                    <w:t>простым заданиям.</w:t>
                  </w:r>
                </w:p>
              </w:tc>
            </w:tr>
          </w:tbl>
          <w:p w:rsidR="00460178" w:rsidRPr="00460178" w:rsidRDefault="00460178" w:rsidP="00460178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</w:tc>
      </w:tr>
    </w:tbl>
    <w:p w:rsidR="004D3B23" w:rsidRDefault="004D3B23"/>
    <w:sectPr w:rsidR="004D3B23" w:rsidSect="005C7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240"/>
    <w:rsid w:val="003D182A"/>
    <w:rsid w:val="00460178"/>
    <w:rsid w:val="004D3B23"/>
    <w:rsid w:val="005C73E0"/>
    <w:rsid w:val="0078266A"/>
    <w:rsid w:val="009A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</dc:creator>
  <cp:keywords/>
  <dc:description/>
  <cp:lastModifiedBy>Евгений</cp:lastModifiedBy>
  <cp:revision>6</cp:revision>
  <dcterms:created xsi:type="dcterms:W3CDTF">2017-09-26T13:47:00Z</dcterms:created>
  <dcterms:modified xsi:type="dcterms:W3CDTF">2018-08-04T07:00:00Z</dcterms:modified>
</cp:coreProperties>
</file>