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5EE" w:rsidRPr="002C35EE" w:rsidRDefault="002C35EE" w:rsidP="002C35EE">
      <w:pPr>
        <w:jc w:val="right"/>
        <w:rPr>
          <w:sz w:val="20"/>
          <w:szCs w:val="20"/>
        </w:rPr>
      </w:pPr>
      <w:r w:rsidRPr="002C35EE">
        <w:rPr>
          <w:sz w:val="20"/>
          <w:szCs w:val="20"/>
        </w:rPr>
        <w:t>МАУ ДО «ЦВР «</w:t>
      </w:r>
      <w:proofErr w:type="spellStart"/>
      <w:r w:rsidRPr="002C35EE">
        <w:rPr>
          <w:sz w:val="20"/>
          <w:szCs w:val="20"/>
        </w:rPr>
        <w:t>Дзержинец</w:t>
      </w:r>
      <w:proofErr w:type="spellEnd"/>
      <w:r w:rsidRPr="002C35EE">
        <w:rPr>
          <w:sz w:val="20"/>
          <w:szCs w:val="20"/>
        </w:rPr>
        <w:t>» города Тюмени</w:t>
      </w:r>
    </w:p>
    <w:p w:rsidR="00261DF8" w:rsidRPr="003D50A7" w:rsidRDefault="003D50A7" w:rsidP="007479B5">
      <w:pPr>
        <w:jc w:val="center"/>
        <w:rPr>
          <w:sz w:val="36"/>
          <w:szCs w:val="36"/>
        </w:rPr>
      </w:pPr>
      <w:r w:rsidRPr="003D50A7">
        <w:rPr>
          <w:rFonts w:eastAsia="Times New Roman" w:cs="Times New Roman"/>
          <w:b w:val="0"/>
          <w:noProof/>
          <w:sz w:val="36"/>
          <w:szCs w:val="36"/>
          <w:lang w:eastAsia="ru-RU"/>
        </w:rPr>
        <w:drawing>
          <wp:anchor distT="0" distB="0" distL="0" distR="0" simplePos="0" relativeHeight="251659264" behindDoc="0" locked="0" layoutInCell="1" allowOverlap="0" wp14:anchorId="4A26F81A" wp14:editId="5408D52F">
            <wp:simplePos x="0" y="0"/>
            <wp:positionH relativeFrom="column">
              <wp:posOffset>152400</wp:posOffset>
            </wp:positionH>
            <wp:positionV relativeFrom="line">
              <wp:posOffset>596900</wp:posOffset>
            </wp:positionV>
            <wp:extent cx="3095625" cy="3095625"/>
            <wp:effectExtent l="0" t="0" r="9525" b="9525"/>
            <wp:wrapSquare wrapText="bothSides"/>
            <wp:docPr id="1" name="Рисунок 1" descr="http://omp.ucoz.com/_tbkp/013/1211392733_alcohol_f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mp.ucoz.com/_tbkp/013/1211392733_alcohol_f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9B5" w:rsidRPr="003D50A7">
        <w:rPr>
          <w:sz w:val="36"/>
          <w:szCs w:val="36"/>
        </w:rPr>
        <w:t>Трезвый взгляд на пиво</w:t>
      </w:r>
    </w:p>
    <w:p w:rsidR="003D50A7" w:rsidRPr="00D00541" w:rsidRDefault="003D50A7" w:rsidP="003D50A7">
      <w:pPr>
        <w:spacing w:before="100" w:beforeAutospacing="1" w:after="240" w:line="312" w:lineRule="atLeast"/>
        <w:rPr>
          <w:rFonts w:eastAsia="Times New Roman" w:cs="Times New Roman"/>
          <w:b w:val="0"/>
          <w:lang w:eastAsia="ru-RU"/>
        </w:rPr>
      </w:pPr>
      <w:bookmarkStart w:id="0" w:name="_GoBack"/>
      <w:bookmarkEnd w:id="0"/>
      <w:r>
        <w:rPr>
          <w:rFonts w:eastAsia="Times New Roman" w:cs="Times New Roman"/>
          <w:b w:val="0"/>
          <w:sz w:val="28"/>
          <w:szCs w:val="28"/>
          <w:lang w:eastAsia="ru-RU"/>
        </w:rPr>
        <w:t>У</w:t>
      </w:r>
      <w:r w:rsidRPr="00D00541">
        <w:rPr>
          <w:rFonts w:eastAsia="Times New Roman" w:cs="Times New Roman"/>
          <w:b w:val="0"/>
          <w:sz w:val="28"/>
          <w:szCs w:val="28"/>
          <w:lang w:eastAsia="ru-RU"/>
        </w:rPr>
        <w:t>ченые, исследующие проблему алкоголизма, вполне обосновано считают неправомерным разделение спиртных изделий по степеням их вредного воздействия на организм, поскольку нет среди них </w:t>
      </w:r>
      <w:r w:rsidRPr="00D00541">
        <w:rPr>
          <w:rFonts w:eastAsia="Times New Roman" w:cs="Times New Roman"/>
          <w:bCs/>
          <w:sz w:val="28"/>
          <w:szCs w:val="28"/>
          <w:u w:val="single"/>
          <w:lang w:eastAsia="ru-RU"/>
        </w:rPr>
        <w:t>безвредных</w:t>
      </w:r>
      <w:r w:rsidRPr="00D00541">
        <w:rPr>
          <w:rFonts w:eastAsia="Times New Roman" w:cs="Times New Roman"/>
          <w:b w:val="0"/>
          <w:sz w:val="28"/>
          <w:szCs w:val="28"/>
          <w:lang w:eastAsia="ru-RU"/>
        </w:rPr>
        <w:t>.</w:t>
      </w:r>
    </w:p>
    <w:p w:rsidR="00F421BF" w:rsidRPr="00B65308" w:rsidRDefault="00F421BF" w:rsidP="007479B5">
      <w:pPr>
        <w:jc w:val="center"/>
        <w:rPr>
          <w:sz w:val="28"/>
          <w:szCs w:val="28"/>
        </w:rPr>
      </w:pPr>
      <w:r w:rsidRPr="00B65308">
        <w:rPr>
          <w:sz w:val="28"/>
          <w:szCs w:val="28"/>
        </w:rPr>
        <w:t>Согласно исследованиям, пиво – это первое легальное  наркотическое вещество, прокладывающее путь другим, в том числе и нелегальным наркотикам.</w:t>
      </w:r>
    </w:p>
    <w:p w:rsidR="003D50A7" w:rsidRPr="00B65308" w:rsidRDefault="003D50A7" w:rsidP="003D50A7">
      <w:pPr>
        <w:spacing w:before="100" w:beforeAutospacing="1" w:after="240" w:line="312" w:lineRule="atLeast"/>
        <w:jc w:val="center"/>
        <w:rPr>
          <w:rFonts w:eastAsia="Times New Roman" w:cs="Times New Roman"/>
          <w:b w:val="0"/>
          <w:sz w:val="28"/>
          <w:szCs w:val="28"/>
          <w:lang w:eastAsia="ru-RU"/>
        </w:rPr>
      </w:pPr>
      <w:r w:rsidRPr="00B65308">
        <w:rPr>
          <w:rFonts w:eastAsia="Times New Roman" w:cs="Times New Roman"/>
          <w:b w:val="0"/>
          <w:sz w:val="28"/>
          <w:szCs w:val="28"/>
          <w:lang w:eastAsia="ru-RU"/>
        </w:rPr>
        <w:t>Исторически сложилось так, что в России пиво не считают алкоголем, но бутылка пива содержит от 25 до 50 г алкоголя. Поэтому выпить бутылку пива – это то же самое, что и рюмку, а то и две водки.</w:t>
      </w:r>
    </w:p>
    <w:p w:rsidR="00F421BF" w:rsidRPr="00B65308" w:rsidRDefault="00F421BF" w:rsidP="003D50A7">
      <w:pPr>
        <w:jc w:val="center"/>
        <w:rPr>
          <w:sz w:val="28"/>
          <w:szCs w:val="28"/>
        </w:rPr>
      </w:pPr>
      <w:r w:rsidRPr="00B65308">
        <w:rPr>
          <w:b w:val="0"/>
          <w:sz w:val="28"/>
          <w:szCs w:val="28"/>
        </w:rPr>
        <w:t>Обладая мощным мочегонным эффектом, пиво беспощадно вымывает из организма витамины и минералы, особенно калий, магний, витамин С. Для растущего организма –</w:t>
      </w:r>
      <w:r w:rsidRPr="00B65308">
        <w:rPr>
          <w:sz w:val="28"/>
          <w:szCs w:val="28"/>
        </w:rPr>
        <w:t xml:space="preserve"> это катастрофа!</w:t>
      </w:r>
    </w:p>
    <w:p w:rsidR="003D50A7" w:rsidRPr="00B65308" w:rsidRDefault="003D50A7" w:rsidP="003D50A7">
      <w:pPr>
        <w:spacing w:before="100" w:beforeAutospacing="1" w:after="240" w:line="312" w:lineRule="atLeast"/>
        <w:jc w:val="center"/>
        <w:rPr>
          <w:rFonts w:eastAsia="Times New Roman" w:cs="Times New Roman"/>
          <w:b w:val="0"/>
          <w:sz w:val="28"/>
          <w:szCs w:val="28"/>
          <w:lang w:eastAsia="ru-RU"/>
        </w:rPr>
      </w:pPr>
      <w:r w:rsidRPr="00B65308">
        <w:rPr>
          <w:rFonts w:eastAsia="Times New Roman" w:cs="Times New Roman"/>
          <w:b w:val="0"/>
          <w:sz w:val="28"/>
          <w:szCs w:val="28"/>
          <w:lang w:eastAsia="ru-RU"/>
        </w:rPr>
        <w:t>Насыщенность пива </w:t>
      </w:r>
      <w:r w:rsidRPr="00B65308">
        <w:rPr>
          <w:rFonts w:eastAsia="Times New Roman" w:cs="Times New Roman"/>
          <w:b w:val="0"/>
          <w:bCs/>
          <w:sz w:val="28"/>
          <w:szCs w:val="28"/>
          <w:lang w:eastAsia="ru-RU"/>
        </w:rPr>
        <w:t>углекислым газом</w:t>
      </w:r>
      <w:r w:rsidRPr="00B65308">
        <w:rPr>
          <w:rFonts w:eastAsia="Times New Roman" w:cs="Times New Roman"/>
          <w:b w:val="0"/>
          <w:sz w:val="28"/>
          <w:szCs w:val="28"/>
          <w:lang w:eastAsia="ru-RU"/>
        </w:rPr>
        <w:t> приводит к варикозному расширению вен и возникновению синдрома «пивного сердца» («капронового чулка»), когда сердце провисает, становится дряблым и плохо качает кровь. Содержащийся в пиве </w:t>
      </w:r>
      <w:r w:rsidRPr="00B65308">
        <w:rPr>
          <w:rFonts w:eastAsia="Times New Roman" w:cs="Times New Roman"/>
          <w:b w:val="0"/>
          <w:bCs/>
          <w:sz w:val="28"/>
          <w:szCs w:val="28"/>
          <w:lang w:eastAsia="ru-RU"/>
        </w:rPr>
        <w:t>кобальт </w:t>
      </w:r>
      <w:r w:rsidRPr="00B65308">
        <w:rPr>
          <w:rFonts w:eastAsia="Times New Roman" w:cs="Times New Roman"/>
          <w:b w:val="0"/>
          <w:sz w:val="28"/>
          <w:szCs w:val="28"/>
          <w:lang w:eastAsia="ru-RU"/>
        </w:rPr>
        <w:t xml:space="preserve">способствует разрушению </w:t>
      </w:r>
      <w:proofErr w:type="gramStart"/>
      <w:r w:rsidRPr="00B65308">
        <w:rPr>
          <w:rFonts w:eastAsia="Times New Roman" w:cs="Times New Roman"/>
          <w:b w:val="0"/>
          <w:sz w:val="28"/>
          <w:szCs w:val="28"/>
          <w:lang w:eastAsia="ru-RU"/>
        </w:rPr>
        <w:t>сердечно-сосудистой</w:t>
      </w:r>
      <w:proofErr w:type="gramEnd"/>
      <w:r w:rsidRPr="00B65308">
        <w:rPr>
          <w:rFonts w:eastAsia="Times New Roman" w:cs="Times New Roman"/>
          <w:b w:val="0"/>
          <w:sz w:val="28"/>
          <w:szCs w:val="28"/>
          <w:lang w:eastAsia="ru-RU"/>
        </w:rPr>
        <w:t xml:space="preserve"> системы, а также желудочно-кишечного тракта.</w:t>
      </w:r>
    </w:p>
    <w:p w:rsidR="00F421BF" w:rsidRPr="00B65308" w:rsidRDefault="00F421BF" w:rsidP="002C35EE">
      <w:pPr>
        <w:spacing w:after="0"/>
        <w:jc w:val="center"/>
        <w:rPr>
          <w:b w:val="0"/>
          <w:sz w:val="28"/>
          <w:szCs w:val="28"/>
        </w:rPr>
      </w:pPr>
      <w:r w:rsidRPr="00B65308">
        <w:rPr>
          <w:sz w:val="28"/>
          <w:szCs w:val="28"/>
        </w:rPr>
        <w:t>Пиво опа</w:t>
      </w:r>
      <w:r w:rsidR="005217F4" w:rsidRPr="00B65308">
        <w:rPr>
          <w:sz w:val="28"/>
          <w:szCs w:val="28"/>
        </w:rPr>
        <w:t xml:space="preserve">сно, </w:t>
      </w:r>
      <w:r w:rsidR="005217F4" w:rsidRPr="00B65308">
        <w:rPr>
          <w:b w:val="0"/>
          <w:sz w:val="28"/>
          <w:szCs w:val="28"/>
        </w:rPr>
        <w:t>так как в процессе его изготовления</w:t>
      </w:r>
      <w:r w:rsidRPr="00B65308">
        <w:rPr>
          <w:b w:val="0"/>
          <w:sz w:val="28"/>
          <w:szCs w:val="28"/>
        </w:rPr>
        <w:t xml:space="preserve"> в нем остаются</w:t>
      </w:r>
      <w:r w:rsidR="005217F4" w:rsidRPr="00B65308">
        <w:rPr>
          <w:b w:val="0"/>
          <w:sz w:val="28"/>
          <w:szCs w:val="28"/>
        </w:rPr>
        <w:t xml:space="preserve"> побочные продукты брожения: альдегиды, сивушные масла, эфиры. Содержание их в пиве в десятки раз превышает уровень их допустимой концентрации.</w:t>
      </w:r>
    </w:p>
    <w:p w:rsidR="005217F4" w:rsidRPr="00B65308" w:rsidRDefault="005217F4" w:rsidP="002C35EE">
      <w:pPr>
        <w:spacing w:after="0"/>
        <w:jc w:val="center"/>
        <w:rPr>
          <w:b w:val="0"/>
          <w:sz w:val="28"/>
          <w:szCs w:val="28"/>
        </w:rPr>
      </w:pPr>
      <w:r w:rsidRPr="00B65308">
        <w:rPr>
          <w:b w:val="0"/>
          <w:sz w:val="28"/>
          <w:szCs w:val="28"/>
        </w:rPr>
        <w:t>Пиво способно формировать устойчивую зависимость (алкоголизм) в 4 раза быстрее, чем крепкие напитки.</w:t>
      </w:r>
    </w:p>
    <w:p w:rsidR="003D50A7" w:rsidRPr="00B65308" w:rsidRDefault="003D50A7" w:rsidP="003D50A7">
      <w:pPr>
        <w:jc w:val="center"/>
        <w:rPr>
          <w:sz w:val="28"/>
          <w:szCs w:val="28"/>
        </w:rPr>
      </w:pPr>
      <w:r w:rsidRPr="00B65308">
        <w:rPr>
          <w:b w:val="0"/>
          <w:sz w:val="28"/>
          <w:szCs w:val="28"/>
        </w:rPr>
        <w:t>Пивная субкультура ведет к деградации.</w:t>
      </w:r>
      <w:r w:rsidRPr="00B65308">
        <w:rPr>
          <w:sz w:val="28"/>
          <w:szCs w:val="28"/>
        </w:rPr>
        <w:t xml:space="preserve"> Задумайтесь!</w:t>
      </w:r>
    </w:p>
    <w:p w:rsidR="00E15B63" w:rsidRPr="00B65308" w:rsidRDefault="00E15B63" w:rsidP="007479B5">
      <w:pPr>
        <w:jc w:val="center"/>
        <w:rPr>
          <w:sz w:val="28"/>
          <w:szCs w:val="28"/>
        </w:rPr>
      </w:pPr>
      <w:r w:rsidRPr="00B65308">
        <w:rPr>
          <w:sz w:val="28"/>
          <w:szCs w:val="28"/>
        </w:rPr>
        <w:t>Не верьте красивым сказкам и не поддавайтесь иллюзиям, которые создает реклама пива вокруг этого вредного напитка. Смотрите на жизнь трезво!</w:t>
      </w:r>
    </w:p>
    <w:p w:rsidR="00E15B63" w:rsidRPr="00B65308" w:rsidRDefault="00F421BF" w:rsidP="007479B5">
      <w:pPr>
        <w:jc w:val="center"/>
        <w:rPr>
          <w:sz w:val="28"/>
          <w:szCs w:val="28"/>
        </w:rPr>
      </w:pPr>
      <w:r w:rsidRPr="00B65308">
        <w:rPr>
          <w:sz w:val="28"/>
          <w:szCs w:val="28"/>
        </w:rPr>
        <w:t xml:space="preserve">Получить консультацию и информацию по проблеме </w:t>
      </w:r>
      <w:r w:rsidR="00B65308">
        <w:rPr>
          <w:sz w:val="28"/>
          <w:szCs w:val="28"/>
        </w:rPr>
        <w:t xml:space="preserve">алкоголизации несовершеннолетних </w:t>
      </w:r>
      <w:r w:rsidRPr="00B65308">
        <w:rPr>
          <w:sz w:val="28"/>
          <w:szCs w:val="28"/>
        </w:rPr>
        <w:t>можно по телефону 50-82-61</w:t>
      </w:r>
    </w:p>
    <w:sectPr w:rsidR="00E15B63" w:rsidRPr="00B65308" w:rsidSect="003D50A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F65"/>
    <w:rsid w:val="00261DF8"/>
    <w:rsid w:val="002C35EE"/>
    <w:rsid w:val="003D50A7"/>
    <w:rsid w:val="005217F4"/>
    <w:rsid w:val="007479B5"/>
    <w:rsid w:val="00803F65"/>
    <w:rsid w:val="008D7916"/>
    <w:rsid w:val="00956104"/>
    <w:rsid w:val="00B65308"/>
    <w:rsid w:val="00E15B63"/>
    <w:rsid w:val="00F4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Дзержинец</dc:creator>
  <cp:keywords/>
  <dc:description/>
  <cp:lastModifiedBy>Дзержинец</cp:lastModifiedBy>
  <cp:revision>7</cp:revision>
  <dcterms:created xsi:type="dcterms:W3CDTF">2017-11-02T09:11:00Z</dcterms:created>
  <dcterms:modified xsi:type="dcterms:W3CDTF">2017-11-02T11:24:00Z</dcterms:modified>
</cp:coreProperties>
</file>