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30.04.2024 N 556</w:t>
              <w:br/>
              <w:t xml:space="preserve">"Об утверждении перечня мероприятий по оценке качества образования и Правил проведения мероприятий по оценке качества образования"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09.12.2024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30 апреля 2024 г. N 556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0"/>
        </w:rPr>
        <w:t xml:space="preserve">МЕРОПРИЯТИЙ ПО ОЦЕНКЕ КАЧЕСТВА ОБРАЗОВАНИЯ И ПРАВИЛ</w:t>
      </w:r>
    </w:p>
    <w:p>
      <w:pPr>
        <w:pStyle w:val="2"/>
        <w:jc w:val="center"/>
      </w:pPr>
      <w:r>
        <w:rPr>
          <w:sz w:val="20"/>
        </w:rPr>
        <w:t xml:space="preserve">ПРОВЕДЕНИЯ МЕРОПРИЯТИЙ ПО ОЦЕНКЕ КАЧЕСТВА ОБРАЗОВАНИЯ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7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статьей 97</w:t>
        </w:r>
      </w:hyperlink>
      <w:r>
        <w:rPr>
          <w:sz w:val="20"/>
        </w:rPr>
        <w:t xml:space="preserve"> Федерального закона "Об образовании в Российской Федерации" Правительство Российской Федерации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hyperlink w:history="0" w:anchor="P30" w:tooltip="ПЕРЕЧЕНЬ МЕРОПРИЯТИЙ ПО ОЦЕНКЕ КАЧЕСТВА ОБРАЗОВАНИЯ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мероприятий по оценке качества образования;</w:t>
      </w:r>
    </w:p>
    <w:p>
      <w:pPr>
        <w:pStyle w:val="0"/>
        <w:spacing w:before="200" w:line-rule="auto"/>
        <w:ind w:firstLine="540"/>
        <w:jc w:val="both"/>
      </w:pPr>
      <w:hyperlink w:history="0" w:anchor="P46" w:tooltip="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проведения мероприятий по оценке качества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Реализация полномочий, вытекающих из настоящего постановления, осуществляется Федеральной службой по надзору в сфере образования и науки в пределах установленной Правительством Российской Федерации предельной численности ее работников, а также бюджетных ассигнований, предусмотренных Службе в федеральном бюджете на соответствующий год на руководство и управление в сфере установленных функций.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Настоящее постановление вступает в силу с 1 сентября 2024 г. и действует до 1 сентября 2027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30 апреля 2024 г. N 556</w:t>
      </w:r>
    </w:p>
    <w:p>
      <w:pPr>
        <w:pStyle w:val="0"/>
        <w:jc w:val="both"/>
      </w:pPr>
      <w:r>
        <w:rPr>
          <w:sz w:val="20"/>
        </w:rPr>
      </w:r>
    </w:p>
    <w:bookmarkStart w:id="30" w:name="P30"/>
    <w:bookmarkEnd w:id="30"/>
    <w:p>
      <w:pPr>
        <w:pStyle w:val="2"/>
        <w:jc w:val="center"/>
      </w:pPr>
      <w:r>
        <w:rPr>
          <w:sz w:val="20"/>
        </w:rPr>
        <w:t xml:space="preserve">ПЕРЕЧЕНЬ МЕРОПРИЯТИЙ ПО ОЦЕНКЕ КАЧЕСТВА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Национальные сопоставительные исследования качества общего образования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Всероссийские проверочные работы в образовательных организациях, осуществляющих образовательную деятельность по основным общеобразовательным программам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Всероссийские проверочные работы в образовательных организациях, осуществляющих образовательную деятельность по образовательным программам среднего профессионального образования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Международные сопоставительные исследования качества общего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30 апреля 2024 г. N 556</w:t>
      </w:r>
    </w:p>
    <w:p>
      <w:pPr>
        <w:pStyle w:val="0"/>
        <w:jc w:val="both"/>
      </w:pPr>
      <w:r>
        <w:rPr>
          <w:sz w:val="20"/>
        </w:rPr>
      </w:r>
    </w:p>
    <w:bookmarkStart w:id="46" w:name="P46"/>
    <w:bookmarkEnd w:id="46"/>
    <w:p>
      <w:pPr>
        <w:pStyle w:val="2"/>
        <w:jc w:val="center"/>
      </w:pPr>
      <w:r>
        <w:rPr>
          <w:sz w:val="20"/>
        </w:rPr>
        <w:t xml:space="preserve">ПРАВИЛА</w:t>
      </w:r>
    </w:p>
    <w:p>
      <w:pPr>
        <w:pStyle w:val="2"/>
        <w:jc w:val="center"/>
      </w:pPr>
      <w:r>
        <w:rPr>
          <w:sz w:val="20"/>
        </w:rPr>
        <w:t xml:space="preserve">ПРОВЕДЕНИЯ МЕРОПРИЯТИЙ ПО ОЦЕНКЕ КАЧЕСТВА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Настоящие Правила устанавливают порядок проведения мероприятий по оценке качества образования, указанных в </w:t>
      </w:r>
      <w:hyperlink w:history="0" w:anchor="P30" w:tooltip="ПЕРЕЧЕНЬ МЕРОПРИЯТИЙ ПО ОЦЕНКЕ КАЧЕСТВА ОБРАЗОВАНИЯ">
        <w:r>
          <w:rPr>
            <w:sz w:val="20"/>
            <w:color w:val="0000ff"/>
          </w:rPr>
          <w:t xml:space="preserve">перечне</w:t>
        </w:r>
      </w:hyperlink>
      <w:r>
        <w:rPr>
          <w:sz w:val="20"/>
        </w:rPr>
        <w:t xml:space="preserve"> мероприятий по оценке качества образования, утвержденном постановлением Правительства Российской Федерации от 30 апреля 2024 г. N 556 "Об утверждении перечня мероприятий по оценке качества образования и Правил проведения мероприятий по оценке качества образования", и определяют участников мероприятий по оценке качества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Мероприятия по оценке качества образования проводятся в рамках осуществления мониторинга системы образования в целях: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обеспечения единства образовательного пространства 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обеспечения государственных гарантий уровня и качества образования на основе единства обязательных требований к результатам освоения основных образовательных программ в соответствии с федеральными государственными образовательными стандартами и федеральными основными общеобразовательными программами.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Национальные сопоставительные исследования качества общего образования (далее - национальные исследования) проводятся в целях оценки достижения обучающимися личностных, предметных, метапредметных результатов освоения основных образовательных программ, оценки воспитательной работы образовательной организации и оценки уровня функциональной грамотности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Всероссийские проверочные работы в образовательных организациях, осуществляющих образовательную деятельность по основным общеобразовательным программам, и всероссийские проверочные работы в образовательных организациях, осуществляющих образовательную деятельность по образовательным программам среднего профессионального образования (далее - всероссийские проверочные работы), проводятся в целях осуществления мониторинга уровня и качества подготовки обучающихся в соответствии с федеральными государственными образовательными стандартами и федеральными основными общеобразовательными программами.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Международные сопоставительные исследования качества общего образования (далее - международные исследования) проводятся в целях непрерывного системного анализа и оценки состояния и перспектив развития системы образования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Организацию проведения мероприятий по оценке качества образования, включая методическое обеспечение, осуществляет Федеральная служба по надзору в сфере образования и науки.</w:t>
      </w:r>
    </w:p>
    <w:bookmarkStart w:id="59" w:name="P59"/>
    <w:bookmarkEnd w:id="5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Образовательные организации, реализующие имеющие государственную аккредитацию образовательные программы начального общего, основного общего, среднего общего и среднего профессионального образования, включают мероприятия по оценке качества образования в расписание учебных занятий.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Образовательные организации, указанные в </w:t>
      </w:r>
      <w:hyperlink w:history="0" w:anchor="P59" w:tooltip="7. Образовательные организации, реализующие имеющие государственную аккредитацию образовательные программы начального общего, основного общего, среднего общего и среднего профессионального образования, включают мероприятия по оценке качества образования в расписание учебных занятий.">
        <w:r>
          <w:rPr>
            <w:sz w:val="20"/>
            <w:color w:val="0000ff"/>
          </w:rPr>
          <w:t xml:space="preserve">пункте 7</w:t>
        </w:r>
      </w:hyperlink>
      <w:r>
        <w:rPr>
          <w:sz w:val="20"/>
        </w:rPr>
        <w:t xml:space="preserve"> настоящих Правил, могут использовать мероприятия по оценке качества образования в качестве мероприятий текущего контроля успеваемости и промежуточной аттестации обучающихся, проводимых в рамках реализации образовательной программы.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Участники мероприятий по оценке качества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9. Участниками национальных исследований являются обучающиеся образовательных организаций, указанных в </w:t>
      </w:r>
      <w:hyperlink w:history="0" w:anchor="P59" w:tooltip="7. Образовательные организации, реализующие имеющие государственную аккредитацию образовательные программы начального общего, основного общего, среднего общего и среднего профессионального образования, включают мероприятия по оценке качества образования в расписание учебных занятий.">
        <w:r>
          <w:rPr>
            <w:sz w:val="20"/>
            <w:color w:val="0000ff"/>
          </w:rPr>
          <w:t xml:space="preserve">пункте 7</w:t>
        </w:r>
      </w:hyperlink>
      <w:r>
        <w:rPr>
          <w:sz w:val="20"/>
        </w:rPr>
        <w:t xml:space="preserve"> настоящих Правил, за исключением обучающихся 1 - 3 классов и обучающихся, указанных в </w:t>
      </w:r>
      <w:hyperlink w:history="0" w:anchor="P70" w:tooltip="13. В мероприятиях по оценке качества образования не принимают участие обучающиеся:">
        <w:r>
          <w:rPr>
            <w:sz w:val="20"/>
            <w:color w:val="0000ff"/>
          </w:rPr>
          <w:t xml:space="preserve">пункте 13</w:t>
        </w:r>
      </w:hyperlink>
      <w:r>
        <w:rPr>
          <w:sz w:val="20"/>
        </w:rPr>
        <w:t xml:space="preserve"> настоящих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Участниками международных исследований являются обучающиеся образовательных организаций, указанных в </w:t>
      </w:r>
      <w:hyperlink w:history="0" w:anchor="P59" w:tooltip="7. Образовательные организации, реализующие имеющие государственную аккредитацию образовательные программы начального общего, основного общего, среднего общего и среднего профессионального образования, включают мероприятия по оценке качества образования в расписание учебных занятий.">
        <w:r>
          <w:rPr>
            <w:sz w:val="20"/>
            <w:color w:val="0000ff"/>
          </w:rPr>
          <w:t xml:space="preserve">пункте 7</w:t>
        </w:r>
      </w:hyperlink>
      <w:r>
        <w:rPr>
          <w:sz w:val="20"/>
        </w:rPr>
        <w:t xml:space="preserve"> настоящих Правил, за исключением обучающихся, указанных в </w:t>
      </w:r>
      <w:hyperlink w:history="0" w:anchor="P70" w:tooltip="13. В мероприятиях по оценке качества образования не принимают участие обучающиеся:">
        <w:r>
          <w:rPr>
            <w:sz w:val="20"/>
            <w:color w:val="0000ff"/>
          </w:rPr>
          <w:t xml:space="preserve">пункте 13</w:t>
        </w:r>
      </w:hyperlink>
      <w:r>
        <w:rPr>
          <w:sz w:val="20"/>
        </w:rPr>
        <w:t xml:space="preserve"> настоящих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Участниками всероссийских проверочных работ являются обучающиеся образовательных организаций по имеющим государственную аккредитацию образовательным программам начального общего, основного общего и среднего общего образования, за исключением обучающихся 1 - 3, 9 и 11 классов и обучающихся, указанных в </w:t>
      </w:r>
      <w:hyperlink w:history="0" w:anchor="P70" w:tooltip="13. В мероприятиях по оценке качества образования не принимают участие обучающиеся:">
        <w:r>
          <w:rPr>
            <w:sz w:val="20"/>
            <w:color w:val="0000ff"/>
          </w:rPr>
          <w:t xml:space="preserve">пункте 13</w:t>
        </w:r>
      </w:hyperlink>
      <w:r>
        <w:rPr>
          <w:sz w:val="20"/>
        </w:rPr>
        <w:t xml:space="preserve"> настоящих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Обучающиеся образовательных организаций, осуществляющих образовательную деятельность по образовательным программам начального общего, основного общего и среднего общего образования, являющиеся участниками национальных исследований или международных исследований, в соответствующем учебном году не принимают участие во всероссийских проверочных работах.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Участниками всероссийских проверочных работ являются обучающиеся по очной форме обучения по имеющим государственную аккредитацию образовательным программам среднего профессионального образования на базе основного общего образования, за исключением обучающихся, указанных в </w:t>
      </w:r>
      <w:hyperlink w:history="0" w:anchor="P70" w:tooltip="13. В мероприятиях по оценке качества образования не принимают участие обучающиеся:">
        <w:r>
          <w:rPr>
            <w:sz w:val="20"/>
            <w:color w:val="0000ff"/>
          </w:rPr>
          <w:t xml:space="preserve">пункте 13</w:t>
        </w:r>
      </w:hyperlink>
      <w:r>
        <w:rPr>
          <w:sz w:val="20"/>
        </w:rPr>
        <w:t xml:space="preserve"> настоящих Правил.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Обучающиеся образовательных организаций, осуществляющих образовательную деятельность по образовательным программам среднего профессионального образования, являющиеся участниками национальных исследований или международных исследований, в соответствующем учебном году не принимают участие во всероссийских проверочных работах.</w:t>
      </w:r>
    </w:p>
    <w:bookmarkStart w:id="70" w:name="P70"/>
    <w:bookmarkEnd w:id="7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В мероприятиях по оценке качества образования не принимают участие обучающиеся: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специальных учебно-воспитательных учреждений закрытого типа и учреждений, исполняющих наказание в виде лишения свободы;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федеральных государственных организаций, осуществляющих образовательную деятельность, находящихся в ведении федеральных государственных органов, указанных в </w:t>
      </w:r>
      <w:hyperlink w:history="0" r:id="rId8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части 1 статьи 81</w:t>
        </w:r>
      </w:hyperlink>
      <w:r>
        <w:rPr>
          <w:sz w:val="20"/>
        </w:rPr>
        <w:t xml:space="preserve"> Федерального закона "Об образовании в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образовательных организаций, указанных в </w:t>
      </w:r>
      <w:hyperlink w:history="0" w:anchor="P59" w:tooltip="7. Образовательные организации, реализующие имеющие государственную аккредитацию образовательные программы начального общего, основного общего, среднего общего и среднего профессионального образования, включают мероприятия по оценке качества образования в расписание учебных занятий.">
        <w:r>
          <w:rPr>
            <w:sz w:val="20"/>
            <w:color w:val="0000ff"/>
          </w:rPr>
          <w:t xml:space="preserve">пункте 7</w:t>
        </w:r>
      </w:hyperlink>
      <w:r>
        <w:rPr>
          <w:sz w:val="20"/>
        </w:rPr>
        <w:t xml:space="preserve"> настоящих Правил, расположенных на территории Военного инновационного технополиса "Эра" Министерства обороны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Обучающиеся с ограниченными возможностями здоровья принимают участие в мероприятиях по оценке качества образования по решению образовательных организаций, указанных в </w:t>
      </w:r>
      <w:hyperlink w:history="0" w:anchor="P59" w:tooltip="7. Образовательные организации, реализующие имеющие государственную аккредитацию образовательные программы начального общего, основного общего, среднего общего и среднего профессионального образования, включают мероприятия по оценке качества образования в расписание учебных занятий.">
        <w:r>
          <w:rPr>
            <w:sz w:val="20"/>
            <w:color w:val="0000ff"/>
          </w:rPr>
          <w:t xml:space="preserve">пункте 7</w:t>
        </w:r>
      </w:hyperlink>
      <w:r>
        <w:rPr>
          <w:sz w:val="20"/>
        </w:rPr>
        <w:t xml:space="preserve"> настоящих Правил, с согласия родителей (законных представителей) и с учетом особенностей состояния здоровья и психофизического развития.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Порядок проведения мероприятий по оценке</w:t>
      </w:r>
    </w:p>
    <w:p>
      <w:pPr>
        <w:pStyle w:val="2"/>
        <w:jc w:val="center"/>
      </w:pPr>
      <w:r>
        <w:rPr>
          <w:sz w:val="20"/>
        </w:rPr>
        <w:t xml:space="preserve">качества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15. Мероприятия по оценке качества образования проводятся с соблюдением требований законодательства Российской Федерации в области персональных данных, а также соответствующих санитарно-эпидемиологических требований к условиям обучения и воспитания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Обучающиеся образовательных организаций, указанных в </w:t>
      </w:r>
      <w:hyperlink w:history="0" w:anchor="P59" w:tooltip="7. Образовательные организации, реализующие имеющие государственную аккредитацию образовательные программы начального общего, основного общего, среднего общего и среднего профессионального образования, включают мероприятия по оценке качества образования в расписание учебных занятий.">
        <w:r>
          <w:rPr>
            <w:sz w:val="20"/>
            <w:color w:val="0000ff"/>
          </w:rPr>
          <w:t xml:space="preserve">пункте 7</w:t>
        </w:r>
      </w:hyperlink>
      <w:r>
        <w:rPr>
          <w:sz w:val="20"/>
        </w:rPr>
        <w:t xml:space="preserve"> настоящих Правил, в течение одного учебного года принимают участие не более чем в одном исследовании - всероссийских проверочных работах, национальных исследованиях или международных исследованиях.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Всероссийские проверочные работы на уровне начального общего образования проводятся не более чем по 3 учебным предметам. Всероссийские проверочные работы на уровне основного общего и среднего общего образования проводятся не более чем по 4 учебным предметам.</w:t>
      </w:r>
    </w:p>
    <w:bookmarkStart w:id="82" w:name="P82"/>
    <w:bookmarkEnd w:id="8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</w:t>
      </w:r>
      <w:r>
        <w:rPr>
          <w:sz w:val="20"/>
        </w:rPr>
        <w:t xml:space="preserve">Состав</w:t>
      </w:r>
      <w:r>
        <w:rPr>
          <w:sz w:val="20"/>
        </w:rPr>
        <w:t xml:space="preserve"> участников, сроки и продолжительность проведения национальных исследований и всероссийских проверочных работ, а также перечень учебных предметов, по которым проводятся всероссийские проверочные работы, утверждаются Федеральной службой по надзору в сфере образования и науки не позднее чем за 3 месяца до начала учебного года, в котором будут проводиться соответствующие мероприятия.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Состав участников и сроки проведения международных исследований определяются Федеральной службой по надзору в сфере образования и науки.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Разработку заданий национальных исследований и всероссийских проверочных работ в соответствии с федеральными государственными образовательными стандартами и федеральными образовательными программами соответствующего уровня осуществляет уполномоченная Федеральной службой по надзору в сфере образования и науки подведомственная организация.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Сбор и обработку результатов национальных исследований и всероссийских проверочных работ осуществляет Федеральная служба по надзору в сфере образования и науки не позднее 2 месяцев со дня завершения соответствующих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В целях разработки и апробации новых подходов к содержанию и технологиям проведения мероприятий по оценке качества образования, методическому обеспечению процедур мероприятий по оценке качества образования, а также с целью учета региональных социально-экономических, экологических, демографических, этнокультурных и других особенностей субъектов Российской Федерации исполнительные органы субъекта Российской Федерации (далее - исполнительные органы), администрация федеральной территории "Сириус", федеральные органы исполнительной власти, являющиеся учредителями образовательных организаций, указанных в </w:t>
      </w:r>
      <w:hyperlink w:history="0" r:id="rId9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частях 5</w:t>
        </w:r>
      </w:hyperlink>
      <w:r>
        <w:rPr>
          <w:sz w:val="20"/>
        </w:rPr>
        <w:t xml:space="preserve"> и </w:t>
      </w:r>
      <w:hyperlink w:history="0" r:id="rId10" w:tooltip="Федеральный закон от 29.12.2012 N 273-ФЗ (ред. от 08.08.2024) &quot;Об образовании в Российской Федерации&quot; (с изм. и доп., вступ. в силу с 01.09.2024) {КонсультантПлюс}">
        <w:r>
          <w:rPr>
            <w:sz w:val="20"/>
            <w:color w:val="0000ff"/>
          </w:rPr>
          <w:t xml:space="preserve">6 статьи 77</w:t>
        </w:r>
      </w:hyperlink>
      <w:r>
        <w:rPr>
          <w:sz w:val="20"/>
        </w:rPr>
        <w:t xml:space="preserve"> Федерального закона "Об образовании в Российской Федерации" (далее - учредители), могут принять решение о проведении всероссийских проверочных работ в образовательных организациях по имеющим государственную аккредитацию образовательным программам начального общего, основного общего и среднего общего образования в порядке, принятом исполнительным органом, администрацией федеральной территории "Сириус", учредителем, включая утверждение состава участников, сроков и продолжительности проведения всероссийских проверочных работ, перечня учебных предметов, по которым они проводятся, и разработку заданий всероссийских проверочных работ (далее - решение исполнительного органа, администрации федеральной территории "Сириус", учредителя), по согласованию с Федеральной службой по надзору в сфере образования и науки.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проведении всероссийских проверочных работ в соответствии с решением исполнительного органа, администрации федеральной территории "Сириус", учредителя в 2025 году исполнительный орган, администрация федеральной территории "Сириус", учредитель направляют не позднее 1 октября 2024 г. в Федеральную службу по надзору в сфере образования и науки проект акта, утверждающего состав участников, сроки и продолжительность проведения всероссийских проверочных работ, перечень учебных предметов, по которым они проводятся, и задания всероссийских проверочных работ, разработанные исполнительным органом, администрацией федеральной территории "Сириус", учредителем.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Федеральная служба по надзору в сфере образования и науки принимает решение о согласовании проведения всероссийских проверочных работ по решению исполнительного органа, администрации федеральной территории "Сириус", учредителя в 2025 году не позднее 30 декабря 2024 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проведении всероссийских проверочных работ в соответствии с решением исполнительного органа, администрации федеральной территории "Сириус", учредителя с 1 января 2026 г. исполнительный орган, администрация федеральной территории "Сириус", учредитель направляют в Федеральную службу по надзору в сфере образования и науки не позднее чем за 2 месяца до начала учебного года, в котором предполагается проведение всероссийских проверочных работ по решению исполнительного органа, администрации федеральной территории "Сириус", учредителя, проект акта, утверждающего состав участников, сроки и продолжительность проведения всероссийских проверочных работ, перечень учебных предметов, по которым проводятся всероссийские проверочные работы, и задания всероссийских проверочных работ, разработанные исполнительным органом, администрацией федеральной территории "Сириус", учредителем.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Федеральная служба по надзору в сфере образования и науки принимает решение о согласовании проведения всероссийских проверочных работ в образовательных организациях по имеющим государственную аккредитацию образовательным программам начального общего, основного общего и среднего общего образования по решению исполнительного органа, администрации федеральной территории "Сириус", учредителя с 1 января 2026 г., не позднее чем за 1 месяц до начала учебного года, в котором предполагается проведение всероссийских проверочных работ по решению исполнительного органа, администрации федеральной территории "Сириус", учредителя.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Федеральная служба по надзору в сфере образования и науки принимает решение об отказе в согласовании проведения всероссийских проверочных работ по решению исполнительного органа, администрации федеральной территории "Сириус", учредителя в случае установления несоответствия: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состава участников, сроков и продолжительности проведения всероссийских проверочных работ, перечня учебных предметов, по которым проводятся всероссийские проверочные работы, приказу Федеральной службы по надзору в сфере образования и науки, разработанному в соответствии с </w:t>
      </w:r>
      <w:hyperlink w:history="0" w:anchor="P82" w:tooltip="17. Состав участников, сроки и продолжительность проведения национальных исследований и всероссийских проверочных работ, а также перечень учебных предметов, по которым проводятся всероссийские проверочные работы, утверждаются Федеральной службой по надзору в сфере образования и науки не позднее чем за 3 месяца до начала учебного года, в котором будут проводиться соответствующие мероприятия.">
        <w:r>
          <w:rPr>
            <w:sz w:val="20"/>
            <w:color w:val="0000ff"/>
          </w:rPr>
          <w:t xml:space="preserve">пунктом 17</w:t>
        </w:r>
      </w:hyperlink>
      <w:r>
        <w:rPr>
          <w:sz w:val="20"/>
        </w:rPr>
        <w:t xml:space="preserve"> настоящих Правил;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заданий всероссийских проверочных работ, разработанных исполнительным органом, администрацией федеральной территории "Сириус", учредителем, заданиям, разработку которых осуществляет уполномоченная Федеральной службой по надзору в сфере образования и науки подведомственная организация в соответствии с федеральными государственными образовательными стандартами и федеральными образовательными программами соответствующего уровня.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Результаты всероссийских проверочных работ, проведенных по решению исполнительного органа, администрации федеральной территории "Сириус", учредителя, представляются в Федеральную службу по надзору в сфере образования и науки не позднее 1 июня текущего учебного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30.04.2024 N 556</w:t>
            <w:br/>
            <w:t>"Об утверждении перечня мероприятий по оценке качества образования 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09.12.2024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ZB&amp;n=470336&amp;dst=999" TargetMode = "External"/>
	<Relationship Id="rId8" Type="http://schemas.openxmlformats.org/officeDocument/2006/relationships/hyperlink" Target="https://login.consultant.ru/link/?req=doc&amp;base=RZB&amp;n=470336&amp;dst=39" TargetMode = "External"/>
	<Relationship Id="rId9" Type="http://schemas.openxmlformats.org/officeDocument/2006/relationships/hyperlink" Target="https://login.consultant.ru/link/?req=doc&amp;base=RZB&amp;n=470336&amp;dst=101027" TargetMode = "External"/>
	<Relationship Id="rId10" Type="http://schemas.openxmlformats.org/officeDocument/2006/relationships/hyperlink" Target="https://login.consultant.ru/link/?req=doc&amp;base=RZB&amp;n=470336&amp;dst=677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30.04.2024 N 556
"Об утверждении перечня мероприятий по оценке качества образования и Правил проведения мероприятий по оценке качества образования"</dc:title>
  <dcterms:created xsi:type="dcterms:W3CDTF">2024-12-09T02:19:47Z</dcterms:created>
</cp:coreProperties>
</file>