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21" w:rsidRDefault="008C0521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137620"/>
    <w:tbl>
      <w:tblPr>
        <w:tblStyle w:val="TableGrid"/>
        <w:tblW w:w="9575" w:type="dxa"/>
        <w:tblInd w:w="-103" w:type="dxa"/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2225"/>
        <w:gridCol w:w="7350"/>
      </w:tblGrid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691BB7">
            <w:pPr>
              <w:ind w:left="108" w:right="0"/>
              <w:jc w:val="left"/>
            </w:pPr>
            <w:r>
              <w:t>Музыка</w:t>
            </w:r>
          </w:p>
        </w:tc>
      </w:tr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C84026">
            <w:pPr>
              <w:ind w:left="108" w:right="0"/>
              <w:jc w:val="left"/>
            </w:pPr>
            <w:r>
              <w:rPr>
                <w:b w:val="0"/>
              </w:rPr>
              <w:t>8</w:t>
            </w:r>
            <w:r w:rsidR="008C0521">
              <w:rPr>
                <w:b w:val="0"/>
              </w:rPr>
              <w:t xml:space="preserve"> класс </w:t>
            </w:r>
            <w:r w:rsidR="008C0521"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137620" w:rsidTr="00A228A8">
        <w:trPr>
          <w:trHeight w:val="408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26" w:rsidRDefault="008C0521">
            <w:pPr>
              <w:spacing w:after="52" w:line="237" w:lineRule="auto"/>
              <w:ind w:left="120" w:right="0" w:hanging="12"/>
              <w:jc w:val="both"/>
              <w:rPr>
                <w:b w:val="0"/>
              </w:rPr>
            </w:pPr>
            <w:r>
              <w:rPr>
                <w:b w:val="0"/>
              </w:rPr>
              <w:t xml:space="preserve">Рабочая программа по </w:t>
            </w:r>
            <w:r w:rsidR="00C84026">
              <w:rPr>
                <w:b w:val="0"/>
              </w:rPr>
              <w:t>литературе</w:t>
            </w:r>
            <w:r>
              <w:rPr>
                <w:b w:val="0"/>
              </w:rPr>
              <w:t xml:space="preserve"> составлена на основании следующих нормативно правовых документов: </w:t>
            </w:r>
          </w:p>
          <w:p w:rsidR="00137620" w:rsidRDefault="00C84026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 w:rsidRPr="00C84026">
              <w:rPr>
                <w:b w:val="0"/>
              </w:rPr>
              <w:t>Федерального закона</w:t>
            </w:r>
            <w:r>
              <w:rPr>
                <w:b w:val="0"/>
              </w:rPr>
              <w:t xml:space="preserve"> от 29.12.2012. №279-ФЗ «Об образовании в российской Федерации»</w:t>
            </w:r>
          </w:p>
          <w:p w:rsidR="00C84026" w:rsidRPr="00C84026" w:rsidRDefault="00C84026" w:rsidP="00C84026">
            <w:pPr>
              <w:pStyle w:val="a3"/>
              <w:numPr>
                <w:ilvl w:val="0"/>
                <w:numId w:val="4"/>
              </w:numPr>
              <w:spacing w:after="160" w:line="254" w:lineRule="auto"/>
              <w:ind w:right="0"/>
              <w:jc w:val="left"/>
              <w:rPr>
                <w:b w:val="0"/>
              </w:rPr>
            </w:pPr>
            <w:r w:rsidRPr="00C84026">
              <w:rPr>
                <w:b w:val="0"/>
              </w:rPr>
              <w:t xml:space="preserve">Приказ </w:t>
            </w:r>
            <w:proofErr w:type="spellStart"/>
            <w:r w:rsidRPr="00C84026">
              <w:rPr>
                <w:b w:val="0"/>
              </w:rPr>
              <w:t>Минпросвещения</w:t>
            </w:r>
            <w:proofErr w:type="spellEnd"/>
            <w:r w:rsidRPr="00C84026">
              <w:rPr>
                <w:b w:val="0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C84026" w:rsidRDefault="00C84026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Приказ </w:t>
            </w:r>
            <w:proofErr w:type="spellStart"/>
            <w:r>
              <w:rPr>
                <w:b w:val="0"/>
              </w:rPr>
              <w:t>Минпросвещенпия</w:t>
            </w:r>
            <w:proofErr w:type="spellEnd"/>
            <w:r>
              <w:rPr>
                <w:b w:val="0"/>
              </w:rPr>
              <w:t xml:space="preserve"> России от </w:t>
            </w:r>
            <w:r w:rsidR="00A228A8">
              <w:rPr>
                <w:b w:val="0"/>
              </w:rPr>
              <w:t>31.05.2021 №287 «Об утверждении федерального государственного образовательного стандарта основного общего образования;</w:t>
            </w:r>
          </w:p>
          <w:p w:rsidR="00A228A8" w:rsidRPr="00C84026" w:rsidRDefault="00A228A8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Учебного плана МАОУ «Велижанская СОШ» на 2023-2024 учебный год.</w:t>
            </w:r>
          </w:p>
          <w:p w:rsidR="00137620" w:rsidRDefault="00137620">
            <w:pPr>
              <w:ind w:right="0"/>
              <w:jc w:val="left"/>
            </w:pPr>
          </w:p>
        </w:tc>
      </w:tr>
      <w:tr w:rsidR="00397CBF" w:rsidTr="00397CBF">
        <w:trPr>
          <w:trHeight w:val="792"/>
        </w:trPr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F" w:rsidRPr="00A228A8" w:rsidRDefault="00397CBF" w:rsidP="00A228A8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</w:t>
            </w:r>
            <w:r w:rsidRPr="00A228A8">
              <w:rPr>
                <w:b w:val="0"/>
              </w:rPr>
              <w:t>чебники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>
              <w:rPr>
                <w:b w:val="0"/>
              </w:rPr>
              <w:t>С</w:t>
            </w:r>
            <w:r w:rsidRPr="00691BB7">
              <w:rPr>
                <w:b w:val="0"/>
              </w:rPr>
              <w:t xml:space="preserve">ергеева Г.П. Музыка.8 класс: учеб. для </w:t>
            </w:r>
            <w:proofErr w:type="spellStart"/>
            <w:r w:rsidRPr="00691BB7">
              <w:rPr>
                <w:b w:val="0"/>
              </w:rPr>
              <w:t>общеобразоват</w:t>
            </w:r>
            <w:proofErr w:type="spellEnd"/>
            <w:r w:rsidRPr="00691BB7">
              <w:rPr>
                <w:b w:val="0"/>
              </w:rPr>
              <w:t>. организаций /Г.П. Сергеева</w:t>
            </w:r>
            <w:r>
              <w:rPr>
                <w:b w:val="0"/>
              </w:rPr>
              <w:t>, Е.Д. Критская - 5-е изд. - М.</w:t>
            </w:r>
            <w:r w:rsidRPr="00691BB7">
              <w:rPr>
                <w:b w:val="0"/>
              </w:rPr>
              <w:t xml:space="preserve">: </w:t>
            </w:r>
          </w:p>
          <w:p w:rsidR="00397CBF" w:rsidRDefault="00691BB7" w:rsidP="00691BB7">
            <w:pPr>
              <w:spacing w:after="23"/>
              <w:ind w:left="120" w:right="0"/>
              <w:jc w:val="left"/>
            </w:pPr>
            <w:r w:rsidRPr="00691BB7">
              <w:rPr>
                <w:b w:val="0"/>
              </w:rPr>
              <w:t>Просвещение, 2019. - 159 с.: ил</w:t>
            </w:r>
            <w:r>
              <w:rPr>
                <w:b w:val="0"/>
              </w:rPr>
              <w:t>.</w:t>
            </w:r>
          </w:p>
        </w:tc>
      </w:tr>
      <w:tr w:rsidR="008C0521" w:rsidTr="00CE4475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Pr="0069405A" w:rsidRDefault="008C0521">
            <w:pPr>
              <w:spacing w:after="160"/>
              <w:ind w:right="0"/>
              <w:jc w:val="left"/>
              <w:rPr>
                <w:b w:val="0"/>
              </w:rPr>
            </w:pPr>
            <w:r w:rsidRPr="0069405A">
              <w:rPr>
                <w:b w:val="0"/>
              </w:rPr>
              <w:t>Основные цели и задачи реализации содержания предмета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>Основная цель школьного предмета «Музыка»: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 развитие музыкальной культуры школьников как неотъемлемой части духовной культуры.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>Основные задачи предмета «Музыка»: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 развитие музыкальности; музыкального слуха, певческого голоса, музыкальной памяти, способности к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>сопереживанию; образного и ассоциативного мышления, творческого воображения;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 освоение музыки и знаний о музыке, ее интонационно-образной природе, жанровом и стилевом многообразии,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особенностях музыкального языка; музыкальном фольклоре, классическом наследии и современном творчестве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отечественных и зарубежных композиторов; о воздействии музыки на человека; о ее взаимосвязи с другими видами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>искусства и жизнью;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 овладение практическими умениями и навыками в различных видах музыкально-творческой деятельности: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слушании музыки, пении (в том числе с ориентацией на нотную запись), инструментальном </w:t>
            </w:r>
            <w:proofErr w:type="spellStart"/>
            <w:r w:rsidRPr="00691BB7">
              <w:rPr>
                <w:b w:val="0"/>
              </w:rPr>
              <w:t>музицировании</w:t>
            </w:r>
            <w:proofErr w:type="spellEnd"/>
            <w:r w:rsidRPr="00691BB7">
              <w:rPr>
                <w:b w:val="0"/>
              </w:rPr>
              <w:t xml:space="preserve">,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>музыкально-пластическом движении, импровизации, драматизации исполняемых произведений;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 воспитание эмоционально-ценностного отношения к музыке; устойчивого интереса к музыке, музыкальному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lastRenderedPageBreak/>
              <w:t xml:space="preserve">искусству своего народа и других народов мира; музыкального вкуса учащихся; потребности к самостоятельному </w:t>
            </w:r>
          </w:p>
          <w:p w:rsidR="00691BB7" w:rsidRPr="00691BB7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 xml:space="preserve">общению с высокохудожественной музыкой и музыкальному самообразованию; </w:t>
            </w:r>
            <w:proofErr w:type="spellStart"/>
            <w:r w:rsidRPr="00691BB7">
              <w:rPr>
                <w:b w:val="0"/>
              </w:rPr>
              <w:t>слушательской</w:t>
            </w:r>
            <w:proofErr w:type="spellEnd"/>
            <w:r w:rsidRPr="00691BB7">
              <w:rPr>
                <w:b w:val="0"/>
              </w:rPr>
              <w:t xml:space="preserve"> и исполнительской </w:t>
            </w:r>
          </w:p>
          <w:p w:rsidR="008C0521" w:rsidRPr="0069405A" w:rsidRDefault="00691BB7" w:rsidP="00691BB7">
            <w:pPr>
              <w:spacing w:after="23"/>
              <w:ind w:left="120" w:right="0"/>
              <w:jc w:val="left"/>
              <w:rPr>
                <w:b w:val="0"/>
              </w:rPr>
            </w:pPr>
            <w:r w:rsidRPr="00691BB7">
              <w:rPr>
                <w:b w:val="0"/>
              </w:rPr>
              <w:t>культуры учащихся</w:t>
            </w:r>
          </w:p>
        </w:tc>
      </w:tr>
      <w:tr w:rsidR="008C0521" w:rsidTr="00CE4475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Срок реализации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Pr="00A228A8" w:rsidRDefault="00A228A8">
            <w:pPr>
              <w:spacing w:after="23"/>
              <w:ind w:left="120" w:right="0"/>
              <w:jc w:val="left"/>
              <w:rPr>
                <w:b w:val="0"/>
              </w:rPr>
            </w:pPr>
            <w:r w:rsidRPr="00A228A8">
              <w:rPr>
                <w:b w:val="0"/>
              </w:rPr>
              <w:t>2023-2024</w:t>
            </w:r>
          </w:p>
        </w:tc>
      </w:tr>
      <w:tr w:rsidR="00137620" w:rsidTr="00397CBF">
        <w:trPr>
          <w:trHeight w:val="127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Место учебного предмета в учебном плане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58" w:rsidRDefault="008C0521">
            <w:pPr>
              <w:spacing w:line="278" w:lineRule="auto"/>
              <w:ind w:left="120" w:right="67"/>
              <w:jc w:val="both"/>
              <w:rPr>
                <w:b w:val="0"/>
              </w:rPr>
            </w:pPr>
            <w:r>
              <w:rPr>
                <w:b w:val="0"/>
              </w:rPr>
              <w:t>В соответствии с учебным планом МАОУ «</w:t>
            </w:r>
            <w:r w:rsidR="00397CBF">
              <w:rPr>
                <w:b w:val="0"/>
              </w:rPr>
              <w:t>Велижанская СОШ</w:t>
            </w:r>
            <w:r>
              <w:rPr>
                <w:b w:val="0"/>
              </w:rPr>
              <w:t xml:space="preserve">» на изучение </w:t>
            </w:r>
            <w:r w:rsidR="00691BB7">
              <w:rPr>
                <w:b w:val="0"/>
              </w:rPr>
              <w:t>музыки</w:t>
            </w:r>
            <w:bookmarkStart w:id="0" w:name="_GoBack"/>
            <w:bookmarkEnd w:id="0"/>
            <w:r>
              <w:rPr>
                <w:b w:val="0"/>
              </w:rPr>
              <w:t xml:space="preserve"> отводится: </w:t>
            </w:r>
          </w:p>
          <w:p w:rsidR="009C5558" w:rsidRDefault="008C0521">
            <w:pPr>
              <w:spacing w:line="278" w:lineRule="auto"/>
              <w:ind w:left="120" w:right="67"/>
              <w:jc w:val="both"/>
              <w:rPr>
                <w:b w:val="0"/>
              </w:rPr>
            </w:pPr>
            <w:r>
              <w:rPr>
                <w:b w:val="0"/>
              </w:rPr>
              <w:t xml:space="preserve"> в </w:t>
            </w:r>
            <w:r w:rsidR="00A228A8">
              <w:rPr>
                <w:b w:val="0"/>
              </w:rPr>
              <w:t>8</w:t>
            </w:r>
            <w:r>
              <w:rPr>
                <w:b w:val="0"/>
              </w:rPr>
              <w:t xml:space="preserve"> классе – </w:t>
            </w:r>
            <w:r w:rsidR="00397CBF">
              <w:rPr>
                <w:b w:val="0"/>
              </w:rPr>
              <w:t>34</w:t>
            </w:r>
            <w:r>
              <w:rPr>
                <w:b w:val="0"/>
              </w:rPr>
              <w:t xml:space="preserve"> часа, </w:t>
            </w:r>
            <w:r w:rsidR="00397CBF">
              <w:rPr>
                <w:b w:val="0"/>
              </w:rPr>
              <w:t>1</w:t>
            </w:r>
            <w:r w:rsidR="009C555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час в неделю; </w:t>
            </w:r>
          </w:p>
          <w:p w:rsidR="00137620" w:rsidRDefault="00137620">
            <w:pPr>
              <w:ind w:left="120" w:right="0"/>
              <w:jc w:val="left"/>
            </w:pPr>
          </w:p>
        </w:tc>
      </w:tr>
      <w:tr w:rsidR="008C0521" w:rsidTr="00CE4475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ind w:left="41"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Содержание</w:t>
            </w:r>
            <w:r w:rsidR="00CE4475">
              <w:rPr>
                <w:b w:val="0"/>
              </w:rPr>
              <w:t xml:space="preserve"> учебного предмета</w:t>
            </w:r>
          </w:p>
          <w:p w:rsid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Тематическое планирование, в том числе с учетом программы воспитания</w:t>
            </w:r>
          </w:p>
          <w:p w:rsidR="00CE4475" w:rsidRP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Поурочное планирование</w:t>
            </w:r>
          </w:p>
        </w:tc>
      </w:tr>
    </w:tbl>
    <w:p w:rsidR="00137620" w:rsidRDefault="008C0521">
      <w:pPr>
        <w:spacing w:after="232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158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3762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C2"/>
    <w:multiLevelType w:val="hybridMultilevel"/>
    <w:tmpl w:val="D81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0ED9"/>
    <w:multiLevelType w:val="hybridMultilevel"/>
    <w:tmpl w:val="BB80A714"/>
    <w:lvl w:ilvl="0" w:tplc="2B4C88AA">
      <w:start w:val="1"/>
      <w:numFmt w:val="bullet"/>
      <w:lvlText w:val="•"/>
      <w:lvlJc w:val="left"/>
      <w:pPr>
        <w:ind w:left="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107E52">
      <w:start w:val="1"/>
      <w:numFmt w:val="bullet"/>
      <w:lvlText w:val="o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FA483E">
      <w:start w:val="1"/>
      <w:numFmt w:val="bullet"/>
      <w:lvlText w:val="▪"/>
      <w:lvlJc w:val="left"/>
      <w:pPr>
        <w:ind w:left="1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FAFBBA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68B450">
      <w:start w:val="1"/>
      <w:numFmt w:val="bullet"/>
      <w:lvlText w:val="o"/>
      <w:lvlJc w:val="left"/>
      <w:pPr>
        <w:ind w:left="3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BC9664">
      <w:start w:val="1"/>
      <w:numFmt w:val="bullet"/>
      <w:lvlText w:val="▪"/>
      <w:lvlJc w:val="left"/>
      <w:pPr>
        <w:ind w:left="4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70726E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8ABDB4">
      <w:start w:val="1"/>
      <w:numFmt w:val="bullet"/>
      <w:lvlText w:val="o"/>
      <w:lvlJc w:val="left"/>
      <w:pPr>
        <w:ind w:left="5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FE7B24">
      <w:start w:val="1"/>
      <w:numFmt w:val="bullet"/>
      <w:lvlText w:val="▪"/>
      <w:lvlJc w:val="left"/>
      <w:pPr>
        <w:ind w:left="6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7B12EF2"/>
    <w:multiLevelType w:val="hybridMultilevel"/>
    <w:tmpl w:val="5E902B0C"/>
    <w:lvl w:ilvl="0" w:tplc="D26E68B8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B006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9FC8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85714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CD50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2569C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41CEE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3E1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7D58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B64B6"/>
    <w:multiLevelType w:val="hybridMultilevel"/>
    <w:tmpl w:val="B8504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20"/>
    <w:rsid w:val="00137620"/>
    <w:rsid w:val="00397CBF"/>
    <w:rsid w:val="005A4930"/>
    <w:rsid w:val="00691BB7"/>
    <w:rsid w:val="0069405A"/>
    <w:rsid w:val="008C0521"/>
    <w:rsid w:val="009C5558"/>
    <w:rsid w:val="00A228A8"/>
    <w:rsid w:val="00C84026"/>
    <w:rsid w:val="00C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13BD"/>
  <w15:docId w15:val="{E6F01CC0-F929-4B00-B2FA-B86B821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расян</dc:creator>
  <cp:keywords/>
  <cp:lastModifiedBy>Rimma</cp:lastModifiedBy>
  <cp:revision>2</cp:revision>
  <dcterms:created xsi:type="dcterms:W3CDTF">2023-11-15T18:12:00Z</dcterms:created>
  <dcterms:modified xsi:type="dcterms:W3CDTF">2023-11-15T18:12:00Z</dcterms:modified>
</cp:coreProperties>
</file>