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  <w:r w:rsidRPr="002B2A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</w:t>
      </w:r>
      <w:r w:rsidRPr="002B2AAE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B2AAE" w:rsidRP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4980"/>
      </w:tblGrid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6C6F05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культуры народов России</w:t>
            </w:r>
          </w:p>
        </w:tc>
      </w:tr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5463F0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F0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2B2AAE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4980" w:type="dxa"/>
          </w:tcPr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 xml:space="preserve">Рабочая программа по </w:t>
            </w:r>
            <w:r w:rsidR="006C6F05">
              <w:rPr>
                <w:sz w:val="24"/>
                <w:szCs w:val="24"/>
              </w:rPr>
              <w:t xml:space="preserve">ОДНКНР </w:t>
            </w:r>
            <w:r w:rsidRPr="000F093E">
              <w:rPr>
                <w:sz w:val="24"/>
                <w:szCs w:val="24"/>
              </w:rPr>
              <w:t xml:space="preserve">составлена на основании следующих нормативно правовых документов:  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Федеральный закон от 29.12.2012 № 273-ФЗ «Об образовании в Российской Федерации»;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Основная образовательная программа основного общего образования МАОУ «Велижанская СОШ»;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Приказ </w:t>
            </w:r>
            <w:proofErr w:type="spellStart"/>
            <w:r w:rsidRPr="000F093E">
              <w:rPr>
                <w:sz w:val="24"/>
                <w:szCs w:val="24"/>
              </w:rPr>
              <w:t>Минпросвещения</w:t>
            </w:r>
            <w:proofErr w:type="spellEnd"/>
            <w:r w:rsidRPr="000F093E">
              <w:rPr>
                <w:sz w:val="24"/>
                <w:szCs w:val="24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ФГОС ООО, утвержденного приказом </w:t>
            </w:r>
            <w:proofErr w:type="spellStart"/>
            <w:r w:rsidRPr="000F093E">
              <w:rPr>
                <w:sz w:val="24"/>
                <w:szCs w:val="24"/>
              </w:rPr>
              <w:t>Минпросвещения</w:t>
            </w:r>
            <w:proofErr w:type="spellEnd"/>
            <w:r w:rsidRPr="000F093E">
              <w:rPr>
                <w:sz w:val="24"/>
                <w:szCs w:val="24"/>
              </w:rPr>
              <w:t xml:space="preserve"> от 31.05.2021 №287</w:t>
            </w:r>
          </w:p>
          <w:p w:rsidR="004B186C" w:rsidRPr="005F6542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Учебного плана МАОУ «Велижанская СОШ» на 2023-2024 учебный год.   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80" w:type="dxa"/>
          </w:tcPr>
          <w:p w:rsidR="00AA48B4" w:rsidRPr="005463F0" w:rsidRDefault="00AA48B4" w:rsidP="005463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4980" w:type="dxa"/>
          </w:tcPr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      </w:r>
            <w:proofErr w:type="spellStart"/>
            <w:r w:rsidRPr="006C6F05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и взаимодействия, взаимопроникновения и мирного </w:t>
            </w:r>
            <w:proofErr w:type="spellStart"/>
            <w:r w:rsidRPr="006C6F05">
              <w:rPr>
                <w:rFonts w:ascii="Times New Roman" w:hAnsi="Times New Roman" w:cs="Times New Roman"/>
                <w:sz w:val="24"/>
                <w:szCs w:val="24"/>
              </w:rPr>
              <w:t>сосыществования</w:t>
            </w:r>
            <w:proofErr w:type="spellEnd"/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религий, национальных культур;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 - идентификация собственной личности как полноправного субъекта культурного, </w:t>
            </w:r>
            <w:r w:rsidRPr="006C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исторического и цивилизационного развития </w:t>
            </w: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>Цели курса определяют следующие задачи: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 - овладение предметными компетенциями, имеющими преимущественное значение для формирования гражданской идентичности обучающегося;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 -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  - развитие представлений о значении духовно-нравственных ценностей и нравственных норм для достойной жизни </w:t>
            </w:r>
            <w:proofErr w:type="spellStart"/>
            <w:proofErr w:type="gramStart"/>
            <w:r w:rsidRPr="006C6F05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C6F0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C6F05">
              <w:rPr>
                <w:rFonts w:ascii="Times New Roman" w:hAnsi="Times New Roman" w:cs="Times New Roman"/>
                <w:sz w:val="24"/>
                <w:szCs w:val="24"/>
              </w:rPr>
              <w:t>, семьи, общества, ответственного отношения к будущему отцовству и материнству;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-   становление компетенций </w:t>
            </w:r>
            <w:proofErr w:type="gramStart"/>
            <w:r w:rsidRPr="006C6F05">
              <w:rPr>
                <w:rFonts w:ascii="Times New Roman" w:hAnsi="Times New Roman" w:cs="Times New Roman"/>
                <w:sz w:val="24"/>
                <w:szCs w:val="24"/>
              </w:rPr>
              <w:t>межкультурного  взаимодействия</w:t>
            </w:r>
            <w:proofErr w:type="gramEnd"/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 - формирование основ научного мышления обучающихся через систематизацию знаний и представлений, полученных на уроках литературы, русского языка, истории, изобразительного искусства, музыки;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  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-   воспитание уважительного и бережного отношения к историческому, религиозному и культурному наследию народов России;</w:t>
            </w:r>
          </w:p>
          <w:p w:rsidR="006C6F05" w:rsidRPr="006C6F05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 xml:space="preserve"> -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      </w:r>
          </w:p>
          <w:p w:rsidR="005D25DB" w:rsidRPr="001731AF" w:rsidRDefault="006C6F05" w:rsidP="006C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05">
              <w:rPr>
                <w:rFonts w:ascii="Times New Roman" w:hAnsi="Times New Roman" w:cs="Times New Roman"/>
                <w:sz w:val="24"/>
                <w:szCs w:val="24"/>
              </w:rPr>
              <w:t>-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4980" w:type="dxa"/>
          </w:tcPr>
          <w:p w:rsidR="004B186C" w:rsidRPr="001731AF" w:rsidRDefault="000A4A1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Место предмета  в учебном плане</w:t>
            </w:r>
          </w:p>
        </w:tc>
        <w:tc>
          <w:tcPr>
            <w:tcW w:w="4980" w:type="dxa"/>
          </w:tcPr>
          <w:p w:rsidR="0069412A" w:rsidRPr="001731AF" w:rsidRDefault="001731AF" w:rsidP="006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МАОУ «Велижанская СОШ»</w:t>
            </w:r>
          </w:p>
          <w:p w:rsidR="0069412A" w:rsidRPr="001731AF" w:rsidRDefault="005463F0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часа в неделю, 34</w:t>
            </w:r>
            <w:r w:rsidR="0069412A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A48B4" w:rsidRPr="001731AF" w:rsidRDefault="005463F0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>1 часа в неделю, 34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4980" w:type="dxa"/>
          </w:tcPr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2.характеристика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3.цели изучения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4.место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5.содержание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6.планируемые образовательные результаты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7.тематическое планирование, в том числе с учетом рабочей программы воспитания</w:t>
            </w:r>
          </w:p>
          <w:p w:rsidR="004B186C" w:rsidRPr="001731AF" w:rsidRDefault="000F093E" w:rsidP="000F093E">
            <w:pPr>
              <w:spacing w:line="277" w:lineRule="auto"/>
              <w:ind w:left="96" w:right="56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поурочное планирование</w:t>
            </w:r>
          </w:p>
        </w:tc>
      </w:tr>
    </w:tbl>
    <w:p w:rsidR="00D35F40" w:rsidRDefault="00D35F40"/>
    <w:sectPr w:rsidR="00D35F40" w:rsidSect="002B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ED9"/>
    <w:multiLevelType w:val="hybridMultilevel"/>
    <w:tmpl w:val="4B0EE55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2D4B03"/>
    <w:multiLevelType w:val="hybridMultilevel"/>
    <w:tmpl w:val="D43CA2CA"/>
    <w:lvl w:ilvl="0" w:tplc="C0E217A2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FBFA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39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DA1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495E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DB2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D1E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0D3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E1A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514BA"/>
    <w:multiLevelType w:val="multilevel"/>
    <w:tmpl w:val="D30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C"/>
    <w:rsid w:val="000A4A1C"/>
    <w:rsid w:val="000F093E"/>
    <w:rsid w:val="001731AF"/>
    <w:rsid w:val="002B2AAE"/>
    <w:rsid w:val="004B186C"/>
    <w:rsid w:val="005463F0"/>
    <w:rsid w:val="005D25DB"/>
    <w:rsid w:val="005F6542"/>
    <w:rsid w:val="0069412A"/>
    <w:rsid w:val="006C6F05"/>
    <w:rsid w:val="00AA48B4"/>
    <w:rsid w:val="00C76B90"/>
    <w:rsid w:val="00D35F40"/>
    <w:rsid w:val="00DA1DA9"/>
    <w:rsid w:val="00E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5897"/>
  <w15:chartTrackingRefBased/>
  <w15:docId w15:val="{D5E22110-91B5-4EBF-976C-8E39400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AA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F6542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Rimma</cp:lastModifiedBy>
  <cp:revision>2</cp:revision>
  <dcterms:created xsi:type="dcterms:W3CDTF">2023-11-06T19:11:00Z</dcterms:created>
  <dcterms:modified xsi:type="dcterms:W3CDTF">2023-11-06T19:11:00Z</dcterms:modified>
</cp:coreProperties>
</file>