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AE" w:rsidRDefault="002B2AAE" w:rsidP="002B2AAE">
      <w:pPr>
        <w:spacing w:after="0"/>
        <w:ind w:right="2287"/>
        <w:jc w:val="right"/>
        <w:rPr>
          <w:rFonts w:ascii="Calibri" w:eastAsia="Calibri" w:hAnsi="Calibri" w:cs="Calibri"/>
          <w:color w:val="000000"/>
          <w:lang w:eastAsia="ru-RU"/>
        </w:rPr>
      </w:pPr>
      <w:r w:rsidRPr="002B2A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 к рабочей программе</w:t>
      </w:r>
      <w:r w:rsidRPr="002B2AAE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B2AAE" w:rsidRPr="002B2AAE" w:rsidRDefault="002B2AAE" w:rsidP="002B2AAE">
      <w:pPr>
        <w:spacing w:after="0"/>
        <w:ind w:right="2287"/>
        <w:jc w:val="right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5"/>
        <w:gridCol w:w="4980"/>
      </w:tblGrid>
      <w:tr w:rsidR="002B2AAE" w:rsidRPr="001731AF" w:rsidTr="002B2AA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E" w:rsidRPr="001731AF" w:rsidRDefault="002B2AAE" w:rsidP="002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17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E" w:rsidRPr="001731AF" w:rsidRDefault="00B30819" w:rsidP="002B2AAE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</w:p>
        </w:tc>
      </w:tr>
      <w:tr w:rsidR="002B2AAE" w:rsidRPr="001731AF" w:rsidTr="002B2AAE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E" w:rsidRPr="001731AF" w:rsidRDefault="002B2AAE" w:rsidP="002B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Pr="0017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AE" w:rsidRPr="001731AF" w:rsidRDefault="005F6542" w:rsidP="002B2AAE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2B2AAE"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4980" w:type="dxa"/>
          </w:tcPr>
          <w:p w:rsidR="005F6542" w:rsidRPr="00D90A4E" w:rsidRDefault="00DA1DA9" w:rsidP="005F6542">
            <w:pPr>
              <w:pStyle w:val="TableParagraph"/>
              <w:tabs>
                <w:tab w:val="left" w:pos="327"/>
              </w:tabs>
              <w:spacing w:line="303" w:lineRule="exact"/>
              <w:rPr>
                <w:sz w:val="24"/>
                <w:szCs w:val="24"/>
              </w:rPr>
            </w:pPr>
            <w:r w:rsidRPr="001731AF">
              <w:rPr>
                <w:sz w:val="24"/>
                <w:szCs w:val="24"/>
              </w:rPr>
              <w:t xml:space="preserve"> </w:t>
            </w:r>
            <w:r w:rsidR="005F6542" w:rsidRPr="00D90A4E">
              <w:rPr>
                <w:sz w:val="24"/>
                <w:szCs w:val="24"/>
              </w:rPr>
              <w:t xml:space="preserve">Рабочая программа по </w:t>
            </w:r>
            <w:r w:rsidR="00B30819">
              <w:rPr>
                <w:sz w:val="24"/>
                <w:szCs w:val="24"/>
              </w:rPr>
              <w:t>ОБЖ</w:t>
            </w:r>
            <w:bookmarkStart w:id="0" w:name="_GoBack"/>
            <w:bookmarkEnd w:id="0"/>
            <w:r w:rsidR="005F6542" w:rsidRPr="00D90A4E">
              <w:rPr>
                <w:sz w:val="24"/>
                <w:szCs w:val="24"/>
              </w:rPr>
              <w:t xml:space="preserve"> составлена на основании следующих нормативно правовых документов: </w:t>
            </w:r>
          </w:p>
          <w:p w:rsidR="005F6542" w:rsidRPr="00D90A4E" w:rsidRDefault="005F6542" w:rsidP="005F6542">
            <w:pPr>
              <w:pStyle w:val="TableParagraph"/>
              <w:tabs>
                <w:tab w:val="left" w:pos="327"/>
              </w:tabs>
              <w:spacing w:line="303" w:lineRule="exact"/>
              <w:rPr>
                <w:sz w:val="24"/>
                <w:szCs w:val="24"/>
              </w:rPr>
            </w:pPr>
            <w:r w:rsidRPr="00D90A4E">
              <w:rPr>
                <w:sz w:val="24"/>
                <w:szCs w:val="24"/>
              </w:rPr>
              <w:t>•</w:t>
            </w:r>
            <w:r w:rsidRPr="00D90A4E">
              <w:rPr>
                <w:sz w:val="24"/>
                <w:szCs w:val="24"/>
              </w:rPr>
              <w:tab/>
              <w:t>Федерального закона от 29.12.2012. №279-ФЗ «Об образовании в российской Федерации»</w:t>
            </w:r>
          </w:p>
          <w:p w:rsidR="005F6542" w:rsidRPr="00D90A4E" w:rsidRDefault="005F6542" w:rsidP="005F6542">
            <w:pPr>
              <w:pStyle w:val="TableParagraph"/>
              <w:tabs>
                <w:tab w:val="left" w:pos="327"/>
              </w:tabs>
              <w:spacing w:line="303" w:lineRule="exact"/>
              <w:rPr>
                <w:sz w:val="24"/>
                <w:szCs w:val="24"/>
              </w:rPr>
            </w:pPr>
            <w:r w:rsidRPr="00D90A4E">
              <w:rPr>
                <w:sz w:val="24"/>
                <w:szCs w:val="24"/>
              </w:rPr>
              <w:t>•</w:t>
            </w:r>
            <w:r w:rsidRPr="00D90A4E">
              <w:rPr>
                <w:sz w:val="24"/>
                <w:szCs w:val="24"/>
              </w:rPr>
              <w:tab/>
              <w:t xml:space="preserve">Приказ </w:t>
            </w:r>
            <w:proofErr w:type="spellStart"/>
            <w:r w:rsidRPr="00D90A4E">
              <w:rPr>
                <w:sz w:val="24"/>
                <w:szCs w:val="24"/>
              </w:rPr>
              <w:t>Минпросвещения</w:t>
            </w:r>
            <w:proofErr w:type="spellEnd"/>
            <w:r w:rsidRPr="00D90A4E">
              <w:rPr>
                <w:sz w:val="24"/>
                <w:szCs w:val="24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5F6542" w:rsidRPr="00D90A4E" w:rsidRDefault="005F6542" w:rsidP="005F6542">
            <w:pPr>
              <w:pStyle w:val="TableParagraph"/>
              <w:tabs>
                <w:tab w:val="left" w:pos="327"/>
              </w:tabs>
              <w:spacing w:line="303" w:lineRule="exact"/>
              <w:rPr>
                <w:sz w:val="24"/>
                <w:szCs w:val="24"/>
              </w:rPr>
            </w:pPr>
            <w:r w:rsidRPr="00D90A4E">
              <w:rPr>
                <w:sz w:val="24"/>
                <w:szCs w:val="24"/>
              </w:rPr>
              <w:t>•</w:t>
            </w:r>
            <w:r w:rsidRPr="00D90A4E">
              <w:rPr>
                <w:sz w:val="24"/>
                <w:szCs w:val="24"/>
              </w:rPr>
              <w:tab/>
              <w:t xml:space="preserve">Приказ </w:t>
            </w:r>
            <w:proofErr w:type="spellStart"/>
            <w:r w:rsidRPr="00D90A4E">
              <w:rPr>
                <w:sz w:val="24"/>
                <w:szCs w:val="24"/>
              </w:rPr>
              <w:t>Минпросвещенпия</w:t>
            </w:r>
            <w:proofErr w:type="spellEnd"/>
            <w:r w:rsidRPr="00D90A4E">
              <w:rPr>
                <w:sz w:val="24"/>
                <w:szCs w:val="24"/>
              </w:rPr>
              <w:t xml:space="preserve"> России от 31.05.2021 №287 «Об утверждении федерального государственного образовательного стандарта основного общего образования;</w:t>
            </w:r>
          </w:p>
          <w:p w:rsidR="004B186C" w:rsidRPr="005F6542" w:rsidRDefault="005F6542" w:rsidP="005F6542">
            <w:pPr>
              <w:pStyle w:val="TableParagraph"/>
              <w:tabs>
                <w:tab w:val="left" w:pos="327"/>
              </w:tabs>
              <w:spacing w:line="303" w:lineRule="exact"/>
              <w:rPr>
                <w:sz w:val="24"/>
                <w:szCs w:val="24"/>
              </w:rPr>
            </w:pPr>
            <w:r w:rsidRPr="00D90A4E">
              <w:rPr>
                <w:sz w:val="24"/>
                <w:szCs w:val="24"/>
              </w:rPr>
              <w:t>•</w:t>
            </w:r>
            <w:r w:rsidRPr="00D90A4E">
              <w:rPr>
                <w:sz w:val="24"/>
                <w:szCs w:val="24"/>
              </w:rPr>
              <w:tab/>
              <w:t>Учебного плана МАОУ «Велижанская</w:t>
            </w:r>
            <w:r>
              <w:rPr>
                <w:sz w:val="24"/>
                <w:szCs w:val="24"/>
              </w:rPr>
              <w:t xml:space="preserve"> СОШ» на 2023-2024 учебный год.</w:t>
            </w: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980" w:type="dxa"/>
          </w:tcPr>
          <w:p w:rsidR="00B30819" w:rsidRPr="00B30819" w:rsidRDefault="00B30819" w:rsidP="00B30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8-9кл ФГОС Рудаков Д.П., </w:t>
            </w:r>
          </w:p>
          <w:p w:rsidR="00B30819" w:rsidRPr="00B30819" w:rsidRDefault="00B30819" w:rsidP="00B30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Приорова</w:t>
            </w:r>
            <w:proofErr w:type="spellEnd"/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Позднякова О.В. Основы безопасности жизнедеятельности </w:t>
            </w:r>
          </w:p>
          <w:p w:rsidR="00AA48B4" w:rsidRPr="001731AF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(Ч.1/2) (под ред. Шойгу Ю.С.), (Просвещение, 2021), </w:t>
            </w:r>
            <w:proofErr w:type="spellStart"/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B3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c.255</w:t>
            </w: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</w:t>
            </w:r>
          </w:p>
        </w:tc>
        <w:tc>
          <w:tcPr>
            <w:tcW w:w="4980" w:type="dxa"/>
          </w:tcPr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классифицировать,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для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устанавливать причинно-следственные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связи, строить логическое рассуждение, умозаключение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(индуктивное, дедуктивное, по аналогии) и делать выводы: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свойства рассматриваемых явлений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(предметов, событий);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общий признак нескольких явлений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(предметов, событий) и объяснять их схожесть;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самостоятельно выбирать и обосновывать критерии для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явлений (предметов, событий);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явления (предметы, события) из общего ряда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других явлений (предметов, событий), группировать их по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определенным признакам, сравнивать и классифицировать;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рассуждение от общих закономерностей к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частным явлениям и от частных явлений к общим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закономерностям, на основе сравнения явлений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(предметов, фактов, событий), выделяя при этом общие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интерпретировать учебную информацию в контексте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решаемой задачи;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делать вывод на основе всесторонней оценки и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критического анализа разных точек зрения,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его аргументировать; 2) умение создавать,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 преобразовывать знаки и символы, модели и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схемы для решения учебных и познавательных задач: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обозначать символами и знаками явления (предметы,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события);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моделировать изучаемый объект, создавать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(преобразовывать) абстрактный или реальный образ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(схему) явления (предмета, события) для решения учебных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познавательных задач; 3) смысловое чтение: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содержании текста, понимать его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смысл, структурировать;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в тексте информацию, соответствующую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учебным целям;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резюмировать главную идею текста;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критически оценивать содержание и форму текста;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4)развитие мотивации к овладению культурой активного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словарями и другими поисковыми системами: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необходимые ключевые поисковые слова и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запросы;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взаимодействие с электронными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поисковыми системами, словарями; - формировать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множественную выборку из поисковых источников для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результатов поиска;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полученные результаты поиска со своей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5)формирование и развитие экологического мышления,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его в познавательной,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коммуникативной, социальной практике и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ориентации: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свое отношение к природной среде;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влияние экологических факторов на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среду обитания живых организмов;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причинный и вероятностный анализ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ситуаций, прогнозировать их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трансформацию при изменении действующих факторов; </w:t>
            </w:r>
          </w:p>
          <w:p w:rsidR="00B30819" w:rsidRPr="00B30819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свое отношение к природе через рисунки, </w:t>
            </w:r>
          </w:p>
          <w:p w:rsidR="005D25DB" w:rsidRPr="001731AF" w:rsidRDefault="00B30819" w:rsidP="00B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19">
              <w:rPr>
                <w:rFonts w:ascii="Times New Roman" w:hAnsi="Times New Roman" w:cs="Times New Roman"/>
                <w:sz w:val="24"/>
                <w:szCs w:val="24"/>
              </w:rPr>
              <w:t>сочинения, модели, проектные работы.</w:t>
            </w: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4980" w:type="dxa"/>
          </w:tcPr>
          <w:p w:rsidR="004B186C" w:rsidRPr="001731AF" w:rsidRDefault="000A4A1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B186C"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Место предмета  в учебном плане</w:t>
            </w:r>
          </w:p>
        </w:tc>
        <w:tc>
          <w:tcPr>
            <w:tcW w:w="4980" w:type="dxa"/>
          </w:tcPr>
          <w:p w:rsidR="0069412A" w:rsidRPr="001731AF" w:rsidRDefault="001731AF" w:rsidP="006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</w:t>
            </w:r>
            <w:r w:rsidR="005F6542">
              <w:rPr>
                <w:rFonts w:ascii="Times New Roman" w:hAnsi="Times New Roman" w:cs="Times New Roman"/>
                <w:sz w:val="24"/>
                <w:szCs w:val="24"/>
              </w:rPr>
              <w:t xml:space="preserve"> МАОУ «Велижанская СОШ»</w:t>
            </w:r>
          </w:p>
          <w:p w:rsidR="0069412A" w:rsidRPr="001731AF" w:rsidRDefault="005F6542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1 часа в неделю, 34</w:t>
            </w:r>
            <w:r w:rsidR="0069412A"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4B186C" w:rsidRPr="001731AF" w:rsidRDefault="005F6542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86C"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часа в неделю, 34</w:t>
            </w:r>
            <w:r w:rsidR="004B186C" w:rsidRPr="001731A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A48B4" w:rsidRPr="001731AF" w:rsidRDefault="00AA48B4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6C" w:rsidRPr="001731AF" w:rsidTr="002B2AAE">
        <w:tc>
          <w:tcPr>
            <w:tcW w:w="4365" w:type="dxa"/>
          </w:tcPr>
          <w:p w:rsidR="004B186C" w:rsidRPr="001731AF" w:rsidRDefault="004B186C" w:rsidP="00C5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A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4980" w:type="dxa"/>
          </w:tcPr>
          <w:p w:rsidR="005F6542" w:rsidRPr="005F6542" w:rsidRDefault="005F6542" w:rsidP="005F6542">
            <w:pPr>
              <w:spacing w:line="277" w:lineRule="auto"/>
              <w:ind w:left="9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5F6542" w:rsidRPr="005F6542" w:rsidRDefault="005F6542" w:rsidP="005F6542">
            <w:pPr>
              <w:spacing w:line="277" w:lineRule="auto"/>
              <w:ind w:left="9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5F6542" w:rsidRPr="005F6542" w:rsidRDefault="005F6542" w:rsidP="005F6542">
            <w:pPr>
              <w:spacing w:line="277" w:lineRule="auto"/>
              <w:ind w:left="9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планирование, в том числе с учетом программы воспитания</w:t>
            </w:r>
          </w:p>
          <w:p w:rsidR="004B186C" w:rsidRPr="001731AF" w:rsidRDefault="005F6542" w:rsidP="005F6542">
            <w:pPr>
              <w:spacing w:line="277" w:lineRule="auto"/>
              <w:ind w:left="96" w:right="5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Поурочное планирование</w:t>
            </w:r>
          </w:p>
        </w:tc>
      </w:tr>
    </w:tbl>
    <w:p w:rsidR="00D35F40" w:rsidRDefault="00D35F40"/>
    <w:sectPr w:rsidR="00D35F40" w:rsidSect="002B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ED9"/>
    <w:multiLevelType w:val="hybridMultilevel"/>
    <w:tmpl w:val="4B0EE554"/>
    <w:lvl w:ilvl="0" w:tplc="2B4C88AA">
      <w:start w:val="1"/>
      <w:numFmt w:val="bullet"/>
      <w:lvlText w:val="•"/>
      <w:lvlJc w:val="left"/>
      <w:pPr>
        <w:ind w:left="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107E52">
      <w:start w:val="1"/>
      <w:numFmt w:val="bullet"/>
      <w:lvlText w:val="o"/>
      <w:lvlJc w:val="left"/>
      <w:pPr>
        <w:ind w:left="11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3FA483E">
      <w:start w:val="1"/>
      <w:numFmt w:val="bullet"/>
      <w:lvlText w:val="▪"/>
      <w:lvlJc w:val="left"/>
      <w:pPr>
        <w:ind w:left="1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FAFBBA">
      <w:start w:val="1"/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68B450">
      <w:start w:val="1"/>
      <w:numFmt w:val="bullet"/>
      <w:lvlText w:val="o"/>
      <w:lvlJc w:val="left"/>
      <w:pPr>
        <w:ind w:left="3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BC9664">
      <w:start w:val="1"/>
      <w:numFmt w:val="bullet"/>
      <w:lvlText w:val="▪"/>
      <w:lvlJc w:val="left"/>
      <w:pPr>
        <w:ind w:left="40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70726E">
      <w:start w:val="1"/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8ABDB4">
      <w:start w:val="1"/>
      <w:numFmt w:val="bullet"/>
      <w:lvlText w:val="o"/>
      <w:lvlJc w:val="left"/>
      <w:pPr>
        <w:ind w:left="5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FE7B24">
      <w:start w:val="1"/>
      <w:numFmt w:val="bullet"/>
      <w:lvlText w:val="▪"/>
      <w:lvlJc w:val="left"/>
      <w:pPr>
        <w:ind w:left="62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92D4B03"/>
    <w:multiLevelType w:val="hybridMultilevel"/>
    <w:tmpl w:val="D43CA2CA"/>
    <w:lvl w:ilvl="0" w:tplc="C0E217A2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0FBFA">
      <w:start w:val="1"/>
      <w:numFmt w:val="bullet"/>
      <w:lvlText w:val="o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E9396">
      <w:start w:val="1"/>
      <w:numFmt w:val="bullet"/>
      <w:lvlText w:val="▪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DA14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495E8">
      <w:start w:val="1"/>
      <w:numFmt w:val="bullet"/>
      <w:lvlText w:val="o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DB2C">
      <w:start w:val="1"/>
      <w:numFmt w:val="bullet"/>
      <w:lvlText w:val="▪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E1D1E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0D3E">
      <w:start w:val="1"/>
      <w:numFmt w:val="bullet"/>
      <w:lvlText w:val="o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0E1AE">
      <w:start w:val="1"/>
      <w:numFmt w:val="bullet"/>
      <w:lvlText w:val="▪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514BA"/>
    <w:multiLevelType w:val="multilevel"/>
    <w:tmpl w:val="D30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C"/>
    <w:rsid w:val="000A4A1C"/>
    <w:rsid w:val="001731AF"/>
    <w:rsid w:val="002B2AAE"/>
    <w:rsid w:val="004B186C"/>
    <w:rsid w:val="005D25DB"/>
    <w:rsid w:val="005F6542"/>
    <w:rsid w:val="0069412A"/>
    <w:rsid w:val="00AA48B4"/>
    <w:rsid w:val="00B30819"/>
    <w:rsid w:val="00D35F40"/>
    <w:rsid w:val="00DA1DA9"/>
    <w:rsid w:val="00E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16C7"/>
  <w15:chartTrackingRefBased/>
  <w15:docId w15:val="{D5E22110-91B5-4EBF-976C-8E39400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2AA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F654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Rimma</cp:lastModifiedBy>
  <cp:revision>2</cp:revision>
  <dcterms:created xsi:type="dcterms:W3CDTF">2023-11-06T19:22:00Z</dcterms:created>
  <dcterms:modified xsi:type="dcterms:W3CDTF">2023-11-06T19:22:00Z</dcterms:modified>
</cp:coreProperties>
</file>