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EE" w:rsidRDefault="00F95895" w:rsidP="009D4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90AD66">
            <wp:extent cx="6276975" cy="9996805"/>
            <wp:effectExtent l="0" t="0" r="952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9996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49EE" w:rsidRDefault="009D49EE" w:rsidP="009D49EE">
      <w:pPr>
        <w:rPr>
          <w:rFonts w:ascii="Times New Roman" w:hAnsi="Times New Roman" w:cs="Times New Roman"/>
          <w:sz w:val="24"/>
          <w:szCs w:val="24"/>
        </w:rPr>
      </w:pPr>
    </w:p>
    <w:p w:rsidR="009D49EE" w:rsidRPr="000D2976" w:rsidRDefault="009D49EE" w:rsidP="009D49EE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D49EE" w:rsidRPr="000D2976" w:rsidRDefault="009D49EE" w:rsidP="009D49EE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D49EE" w:rsidRDefault="009D49EE" w:rsidP="009D49E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.Планируемые результаты освоения учебного предмета</w:t>
      </w:r>
    </w:p>
    <w:p w:rsidR="009D49EE" w:rsidRDefault="009D49EE" w:rsidP="009D49E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A"/>
        </w:rPr>
        <w:t>Личностными результатами являются следующие умения:</w:t>
      </w:r>
    </w:p>
    <w:p w:rsidR="009D49EE" w:rsidRDefault="009D49EE" w:rsidP="009D49E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A"/>
        </w:rPr>
        <w:t>Личностным результатом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</w:t>
      </w:r>
      <w:r>
        <w:rPr>
          <w:color w:val="000000"/>
        </w:rPr>
        <w:t> </w:t>
      </w:r>
      <w:r>
        <w:rPr>
          <w:color w:val="00000A"/>
        </w:rPr>
        <w:t>этических принципов и норм поведения.</w:t>
      </w:r>
    </w:p>
    <w:p w:rsidR="009D49EE" w:rsidRDefault="009D49EE" w:rsidP="009D49E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A"/>
        </w:rPr>
        <w:t>Важнейшие личностные результаты обучения географии:</w:t>
      </w:r>
    </w:p>
    <w:p w:rsidR="009D49EE" w:rsidRDefault="009D49EE" w:rsidP="009D49E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A"/>
        </w:rPr>
        <w:t>• </w:t>
      </w:r>
      <w:r>
        <w:rPr>
          <w:b/>
          <w:bCs/>
          <w:i/>
          <w:iCs/>
          <w:color w:val="00000A"/>
        </w:rPr>
        <w:t>ценностные ориентации выпускников основной школы, отражающие их индивидуально-личностные позиции:</w:t>
      </w:r>
    </w:p>
    <w:p w:rsidR="009D49EE" w:rsidRDefault="009D49EE" w:rsidP="009D49E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A"/>
        </w:rPr>
        <w:t>— 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9D49EE" w:rsidRDefault="009D49EE" w:rsidP="009D49E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A"/>
        </w:rPr>
        <w:t>— осознание целостности природы, населения и хозяйства Земли, материков, их крупных районов и стран;</w:t>
      </w:r>
    </w:p>
    <w:p w:rsidR="009D49EE" w:rsidRDefault="009D49EE" w:rsidP="009D49E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A"/>
        </w:rPr>
        <w:t>— представление о России как субъекте мирового географического пространства, ее месте и роли в современном мире; —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9D49EE" w:rsidRDefault="009D49EE" w:rsidP="009D49E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A"/>
        </w:rPr>
        <w:t>— осознание значимости и общности глобальных проблем человечества;</w:t>
      </w:r>
    </w:p>
    <w:p w:rsidR="009D49EE" w:rsidRDefault="009D49EE" w:rsidP="009D49E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A"/>
        </w:rPr>
        <w:t>• </w:t>
      </w:r>
      <w:r>
        <w:rPr>
          <w:b/>
          <w:bCs/>
          <w:i/>
          <w:iCs/>
          <w:color w:val="00000A"/>
        </w:rPr>
        <w:t>гармонично развитые социальные чувства и качества</w:t>
      </w:r>
      <w:r>
        <w:rPr>
          <w:color w:val="00000A"/>
        </w:rPr>
        <w:t>:</w:t>
      </w:r>
    </w:p>
    <w:p w:rsidR="009D49EE" w:rsidRDefault="009D49EE" w:rsidP="009D49E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A"/>
        </w:rPr>
        <w:t>— эмоционально-ценностное отношение к окружающей среде, необходимости ее сохранения и рационального использования;</w:t>
      </w:r>
    </w:p>
    <w:p w:rsidR="009D49EE" w:rsidRDefault="009D49EE" w:rsidP="009D49E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A"/>
        </w:rPr>
        <w:t>— патриотизм, любовь к своей местности, своему региону, своей стране;</w:t>
      </w:r>
    </w:p>
    <w:p w:rsidR="009D49EE" w:rsidRDefault="009D49EE" w:rsidP="009D49E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A"/>
        </w:rPr>
        <w:t>— уважение к истории, культуре, национальным особенностям, традициям и образу жизни других народов, толерантность;</w:t>
      </w:r>
    </w:p>
    <w:p w:rsidR="009D49EE" w:rsidRDefault="009D49EE" w:rsidP="009D49E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A"/>
        </w:rPr>
        <w:t>Образовательные результаты</w:t>
      </w:r>
      <w:r>
        <w:rPr>
          <w:color w:val="00000A"/>
        </w:rPr>
        <w:t> -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9D49EE" w:rsidRDefault="009D49EE" w:rsidP="009D49E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b/>
          <w:bCs/>
          <w:i/>
          <w:iCs/>
          <w:color w:val="00000A"/>
        </w:rPr>
        <w:t>Метапредметными</w:t>
      </w:r>
      <w:proofErr w:type="spellEnd"/>
      <w:r>
        <w:rPr>
          <w:b/>
          <w:bCs/>
          <w:i/>
          <w:iCs/>
          <w:color w:val="00000A"/>
        </w:rPr>
        <w:t xml:space="preserve"> результатами является формирование универсальных учебных действий (УУД).</w:t>
      </w:r>
      <w:r>
        <w:rPr>
          <w:b/>
          <w:bCs/>
          <w:color w:val="00000A"/>
        </w:rPr>
        <w:t> </w:t>
      </w:r>
      <w:proofErr w:type="spellStart"/>
      <w:r>
        <w:rPr>
          <w:b/>
          <w:bCs/>
          <w:i/>
          <w:iCs/>
          <w:color w:val="00000A"/>
        </w:rPr>
        <w:t>Метапредметные</w:t>
      </w:r>
      <w:proofErr w:type="spellEnd"/>
      <w:r>
        <w:rPr>
          <w:b/>
          <w:bCs/>
          <w:i/>
          <w:iCs/>
          <w:color w:val="00000A"/>
        </w:rPr>
        <w:t xml:space="preserve"> результаты освоения выпускниками основной школы программы по географии заключаются в формировании и развитии посредством географического знания:</w:t>
      </w:r>
    </w:p>
    <w:p w:rsidR="009D49EE" w:rsidRDefault="009D49EE" w:rsidP="009D49E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A"/>
        </w:rPr>
        <w:t>— познавательных интересов, интеллектуальных и творческих способностей учащихся;</w:t>
      </w:r>
    </w:p>
    <w:p w:rsidR="009D49EE" w:rsidRDefault="009D49EE" w:rsidP="009D49E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A"/>
        </w:rPr>
        <w:t>— 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:rsidR="009D49EE" w:rsidRDefault="009D49EE" w:rsidP="009D49E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A"/>
        </w:rPr>
        <w:t>— 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9D49EE" w:rsidRDefault="009D49EE" w:rsidP="009D49E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A"/>
        </w:rPr>
        <w:t>— 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9D49EE" w:rsidRDefault="009D49EE" w:rsidP="009D49E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A"/>
        </w:rPr>
        <w:t xml:space="preserve">Кроме того, к </w:t>
      </w:r>
      <w:proofErr w:type="spellStart"/>
      <w:r>
        <w:rPr>
          <w:b/>
          <w:bCs/>
          <w:i/>
          <w:iCs/>
          <w:color w:val="00000A"/>
        </w:rPr>
        <w:t>метапредметным</w:t>
      </w:r>
      <w:proofErr w:type="spellEnd"/>
      <w:r>
        <w:rPr>
          <w:b/>
          <w:bCs/>
          <w:i/>
          <w:iCs/>
          <w:color w:val="00000A"/>
        </w:rPr>
        <w:t xml:space="preserve"> результатам относятся универсальные способы деятельности, формируемые в том числе, и в школьном курсе географии и применяемые как в рамках образовательного процесса, так и в реальных жизненных ситуациях:</w:t>
      </w:r>
    </w:p>
    <w:p w:rsidR="009D49EE" w:rsidRDefault="009D49EE" w:rsidP="009D49E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A"/>
        </w:rPr>
        <w:t>• 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9D49EE" w:rsidRDefault="009D49EE" w:rsidP="009D49E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A"/>
        </w:rPr>
        <w:t>• умения вести самостоятельный поиск, анализ, отбор информации, ее преобразование, сохранение, передачу и презентацию с помощью</w:t>
      </w:r>
      <w:r>
        <w:rPr>
          <w:color w:val="000000"/>
        </w:rPr>
        <w:t> технических средств и информационных технологий;</w:t>
      </w:r>
    </w:p>
    <w:p w:rsidR="009D49EE" w:rsidRDefault="009D49EE" w:rsidP="009D49E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• 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9D49EE" w:rsidRDefault="009D49EE" w:rsidP="009D49E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умение оценивать с позиций социальных норм собственные поступки и поступки других людей;</w:t>
      </w:r>
    </w:p>
    <w:p w:rsidR="009D49EE" w:rsidRDefault="009D49EE" w:rsidP="009D49E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</w:t>
      </w:r>
    </w:p>
    <w:p w:rsidR="009D49EE" w:rsidRDefault="009D49EE" w:rsidP="009D49E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9D49EE" w:rsidRDefault="009D49EE" w:rsidP="009D49E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>Предметными результатами освоения выпускниками основной школы</w:t>
      </w:r>
      <w:r>
        <w:rPr>
          <w:i/>
          <w:iCs/>
          <w:color w:val="000000"/>
        </w:rPr>
        <w:t> </w:t>
      </w:r>
      <w:r>
        <w:rPr>
          <w:color w:val="000000"/>
        </w:rPr>
        <w:t>программы по географии являются:</w:t>
      </w:r>
    </w:p>
    <w:p w:rsidR="009D49EE" w:rsidRDefault="009D49EE" w:rsidP="009D49E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</w:p>
    <w:p w:rsidR="009D49EE" w:rsidRDefault="009D49EE" w:rsidP="009D49E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</w:p>
    <w:p w:rsidR="009D49EE" w:rsidRDefault="009D49EE" w:rsidP="009D49E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умение работать с разными источниками географической информации;</w:t>
      </w:r>
    </w:p>
    <w:p w:rsidR="009D49EE" w:rsidRDefault="009D49EE" w:rsidP="009D49E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умение выделять, описывать и объяснять существенные признаки географических объектов и явлений; • картографическая грамотность;</w:t>
      </w:r>
    </w:p>
    <w:p w:rsidR="009D49EE" w:rsidRDefault="009D49EE" w:rsidP="009D49E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:rsidR="009D49EE" w:rsidRDefault="009D49EE" w:rsidP="009D49E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• 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</w:t>
      </w:r>
      <w:r>
        <w:rPr>
          <w:rFonts w:ascii="Arial" w:hAnsi="Arial" w:cs="Arial"/>
          <w:color w:val="000000"/>
          <w:sz w:val="27"/>
          <w:szCs w:val="27"/>
        </w:rPr>
        <w:t>;</w:t>
      </w:r>
    </w:p>
    <w:p w:rsidR="009D49EE" w:rsidRDefault="009D49EE" w:rsidP="009D49E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</w:p>
    <w:p w:rsidR="009D49EE" w:rsidRDefault="009D49EE" w:rsidP="009D49E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умения соблюдать меры безопасности в случае природных стихийных бедствий и техногенных катастроф.</w:t>
      </w:r>
    </w:p>
    <w:p w:rsidR="009D49EE" w:rsidRDefault="009D49EE" w:rsidP="009D49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 изучения географии ученик 9 класса должен</w:t>
      </w:r>
    </w:p>
    <w:p w:rsidR="009D49EE" w:rsidRDefault="009D49EE" w:rsidP="009D49EE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9D49EE" w:rsidRDefault="009D49EE" w:rsidP="009D49EE">
      <w:pPr>
        <w:numPr>
          <w:ilvl w:val="0"/>
          <w:numId w:val="10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географические понятия и термины; результаты выдающихся географических открытий и путешествий;</w:t>
      </w:r>
    </w:p>
    <w:p w:rsidR="009D49EE" w:rsidRDefault="009D49EE" w:rsidP="009D49EE">
      <w:pPr>
        <w:numPr>
          <w:ilvl w:val="0"/>
          <w:numId w:val="12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9D49EE" w:rsidRDefault="009D49EE" w:rsidP="009D49EE">
      <w:pPr>
        <w:numPr>
          <w:ilvl w:val="0"/>
          <w:numId w:val="14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и антропогенные причины возникновения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9D49EE" w:rsidRDefault="009D49EE" w:rsidP="009D49EE">
      <w:pPr>
        <w:tabs>
          <w:tab w:val="left" w:pos="567"/>
        </w:tabs>
        <w:spacing w:before="4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9D49EE" w:rsidRDefault="009D49EE" w:rsidP="009D49EE">
      <w:pPr>
        <w:numPr>
          <w:ilvl w:val="0"/>
          <w:numId w:val="16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выделять, описывать и объяснять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существенные признаки географических объектов и явлений;</w:t>
      </w:r>
    </w:p>
    <w:p w:rsidR="009D49EE" w:rsidRDefault="009D49EE" w:rsidP="009D49EE">
      <w:pPr>
        <w:numPr>
          <w:ilvl w:val="0"/>
          <w:numId w:val="18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находить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разных источниках и анализировать информацию, необходимую для изучения географических объектов и явлений, разных территорий России, их обеспеченности природными и человеческими ресурсами, хозяйственного потенциала, экологических проблем;</w:t>
      </w:r>
    </w:p>
    <w:p w:rsidR="009D49EE" w:rsidRDefault="009D49EE" w:rsidP="009D49EE">
      <w:pPr>
        <w:numPr>
          <w:ilvl w:val="0"/>
          <w:numId w:val="20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приводить примеры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9D49EE" w:rsidRDefault="009D49EE" w:rsidP="009D49EE">
      <w:pPr>
        <w:numPr>
          <w:ilvl w:val="0"/>
          <w:numId w:val="22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краткую экономико-географическую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9D49EE" w:rsidRDefault="009D49EE" w:rsidP="009D49EE">
      <w:pPr>
        <w:tabs>
          <w:tab w:val="left" w:pos="567"/>
        </w:tabs>
        <w:spacing w:before="4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для:</w:t>
      </w:r>
    </w:p>
    <w:p w:rsidR="009D49EE" w:rsidRDefault="009D49EE" w:rsidP="009D49EE">
      <w:pPr>
        <w:numPr>
          <w:ilvl w:val="0"/>
          <w:numId w:val="24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 карт различного содержания;</w:t>
      </w:r>
    </w:p>
    <w:p w:rsidR="009D49EE" w:rsidRDefault="009D49EE" w:rsidP="009D49EE">
      <w:pPr>
        <w:numPr>
          <w:ilvl w:val="0"/>
          <w:numId w:val="26"/>
        </w:numPr>
        <w:tabs>
          <w:tab w:val="left" w:pos="567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9D49EE" w:rsidRDefault="009D49EE" w:rsidP="009D49EE">
      <w:pPr>
        <w:pStyle w:val="a5"/>
        <w:shd w:val="clear" w:color="auto" w:fill="FFFFFF"/>
        <w:spacing w:before="0" w:beforeAutospacing="0" w:after="0" w:afterAutospacing="0"/>
      </w:pPr>
      <w: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9D49EE" w:rsidRDefault="009D49EE" w:rsidP="009D49E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.Содержание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учебного предмета.</w:t>
      </w:r>
    </w:p>
    <w:p w:rsidR="009D49EE" w:rsidRDefault="009D49EE" w:rsidP="009D49E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 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 Хозяйство России. Общая характеристика хозяйства. Географическое районирование. Экономическая и социальная география в жизни современного общества. Понятие хозяйства. Отраслевая структура хозяйства. Сферы хозяйства. Этапы развития хозяйства. Этапы развития экономики России. Географическое районирование. Административно-территориальное устройство Российской Федерации. Главные отрасли и межотраслевые комплексы. Сельское хозяйство. Отраслевой состав сельского хозяйства. Растениеводство. Животноводство. Отраслевой состав животноводства. География животноводства. Агропромышленный комплекс. Состав АПК. Пищевая и легкая промышленность. Лесной комплекс. Состав комплекса. Основные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места  лесозаготовок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Целлюлозно-бумажная промышленность.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Топливноэнергетический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комплекс. Топливно-энергетический комплекс. Угольная промышленность. Нефтяная и газовая промышленность. Электроэнергетика. Типы электростанций. Особенности размещения электростанция. Единая энергосистема страны. Перспективы развития. Металлургический комплекс. Черная и цветная металлургия. Особенности размещения. Проблемы и перспективы развития отрасли. Машиностроительный комплекс. Специализация. Кооперирование. Связи с другими отраслями. Особенности размещения. ВПК. Отраслевые особенности военно-промышленного комплекса. Химическая промышленность. Состав отрасли. Особенности размещения. Перспективы развития. Транспорт. Виды транспорта. Значение для хозяйства. Транспортная сеть. Проблемы транспортного комплекса. Информационная инфраструктура. Информация и общество в современном мире. Типы телекоммуникационных сетей. Сфера обслуживания. Рекреационное хозяйство. Территориальное (географическое) разделение труда. Хозяйство своей местности. 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 </w:t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Районы России. Европейская часть России. Центральная Россия: особенности 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Хозяйство Центрального района. Специализация хозяйства. География важнейших отраслей хозяйства.  Города Центрального района. Древние города, промышленные и научные центры. Функциональное значение городов. Москва – столица Российской Федерации. Центрально-Черноземный район: особенности ЭГП,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природноресурсный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Волго-Вятский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Северо-Западный район: особенности ЭГП, природно-ресурсный 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 Калининградская область: особенности ЭГП, природно-ресурсный потенциал, население и характеристика хозяйства. Рекреационное хозяйство района. Особенности территориальной структуры хозяйства, специализация. География важнейших отраслей хозяйства. Моря Атлантического океана, омывающие Россию: транспортное значение, ресурсы. Европейский Север: история освоения, особенности ЭГП,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природноресурсный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Поволжье: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 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Северный Кавказ: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Южные моря России: транспортное значение, ресурсы. Уральский район: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Азиатская часть России. Западная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Моря Северного Ледовитого океана: транспортное значение, ресурсы. Восточная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Моря Тихого океана: транспортное значение, ресурсы. Дальний Восток: формирование территории, этапы и проблемы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 Россия в мире. 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</w:t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география экспорта и импорта товаров и услуг). Россия в мировой политике. Россия и страны СНГ.</w:t>
      </w:r>
    </w:p>
    <w:p w:rsidR="009D49EE" w:rsidRDefault="009D49EE" w:rsidP="009D49E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9EE" w:rsidRDefault="009D49EE" w:rsidP="009D49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изучаем в курсе «География России. Хозяйство и географические районы»</w:t>
      </w:r>
    </w:p>
    <w:p w:rsidR="009D49EE" w:rsidRDefault="009D49EE" w:rsidP="009D49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Хозяйство России</w:t>
      </w:r>
    </w:p>
    <w:p w:rsidR="009D49EE" w:rsidRDefault="009D49EE" w:rsidP="009D49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1. Общая характеристика хозяйства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хозяйства. Его структура. Этапы развития хозяйства.</w:t>
      </w:r>
    </w:p>
    <w:p w:rsidR="009D49EE" w:rsidRDefault="009D49EE" w:rsidP="009D49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2. Главные отрасли и межотраслевые комплексы.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хозяйство. Растениеводство. Животноводство. Зональная специализация сельского хозяйства. Агропромышленный комплекс. Лёгкая и пищевая промышленность. Лесной комплекс. Топливно-энергетический комплекс. Топливная промышленность. Электроэнергетика. Металлургический комплекс. Машиностроительный комплекс. Химическая промышленность. Транспорт. Информационная инфраструктура. Сфера обслуживания. Рекреационное хозяйство. Территориальное(географическое) разделение труда.</w:t>
      </w:r>
    </w:p>
    <w:p w:rsidR="009D49EE" w:rsidRDefault="009D49EE" w:rsidP="009D49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Районы России.</w:t>
      </w:r>
    </w:p>
    <w:p w:rsidR="009D49EE" w:rsidRDefault="009D49EE" w:rsidP="009D49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3. Европейская часть России.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Восточно-Европейская равнина. Волга.</w:t>
      </w:r>
    </w:p>
    <w:p w:rsidR="009D49EE" w:rsidRDefault="009D49EE" w:rsidP="009D49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 РОССИЯ. Центральная Россия: состав, географическое положение. Центральный район: особенности населения. Хозяйство Центрального района. Москва – столица России. Города Центрального района. Центрально-Чернозёмный район. Волго-Вятский район.</w:t>
      </w:r>
    </w:p>
    <w:p w:rsidR="009D49EE" w:rsidRDefault="009D49EE" w:rsidP="009D49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СЕВЕРО-ЗАПАДНЫЙ РАЙОН. Географическое положение и природа. Города на старых водных торговых путях. Санкт-Петербург – новый «хозяйственный узел» России. Санкт-Петербург – «вторая столица» России. Калининградская область.</w:t>
      </w:r>
    </w:p>
    <w:p w:rsidR="009D49EE" w:rsidRDefault="009D49EE" w:rsidP="009D49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ЕВРОПЕЙСКИЙ СЕВЕР. Географическое положение и природа. Этапы развития хозяйства. Роль Европейского Севера в развитии русской культуры.</w:t>
      </w:r>
    </w:p>
    <w:p w:rsidR="009D49EE" w:rsidRDefault="009D49EE" w:rsidP="009D49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ПОВОЛЖЬЕ.  Географическое положение и природа. Население и хозяйство.</w:t>
      </w:r>
    </w:p>
    <w:p w:rsidR="009D49EE" w:rsidRDefault="009D49EE" w:rsidP="009D49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ЕВРОПЕЙСКИЙ ЮГ. Крым. Природные условия Северного Кавказа. Хозяйство Северного Кавказа. Народы Северного Кавказа. Южные моря России.</w:t>
      </w:r>
    </w:p>
    <w:p w:rsidR="009D49EE" w:rsidRDefault="009D49EE" w:rsidP="009D49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УРАЛ. Географическое положение и природа. Этапы развития и современное хозяйство. Население и города Урала. Проблемы района.</w:t>
      </w:r>
    </w:p>
    <w:p w:rsidR="009D49EE" w:rsidRDefault="009D49EE" w:rsidP="009D49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 4. Азиатская часть России.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Сибири. Природа и ресурсы гор Южной Сибири. Арктические моря. Население Сибири. Хозяйственное освоение Сибири.</w:t>
      </w:r>
    </w:p>
    <w:p w:rsidR="009D49EE" w:rsidRDefault="009D49EE" w:rsidP="009D49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ЗАПАДНАЯ СИБИРЬ. Природные условия и ресурсы. Хозяйство района.</w:t>
      </w:r>
    </w:p>
    <w:p w:rsidR="009D49EE" w:rsidRDefault="009D49EE" w:rsidP="009D49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ВОСТОЧНАЯ СИБИРЬ. Природные условия и ресурсы. Байкал. Хозяйство района.</w:t>
      </w:r>
    </w:p>
    <w:p w:rsidR="009D49EE" w:rsidRDefault="009D49EE" w:rsidP="009D4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ДАЛЬНИЙ ВОСТОК. Формирование территории. Природные условия и ресурсы. Моря Тихого океана. Население района. Хозяйство района.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Россия в современном мире.</w:t>
      </w:r>
    </w:p>
    <w:p w:rsidR="00286A1D" w:rsidRPr="00286A1D" w:rsidRDefault="00286A1D" w:rsidP="00286A1D">
      <w:pPr>
        <w:shd w:val="clear" w:color="auto" w:fill="FFFFFF"/>
        <w:spacing w:after="45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реализации воспитательного потенциала:</w:t>
      </w:r>
      <w:r w:rsidRPr="00286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Побуждение обучающихся соблюдать на уроке общепринятые нормы поведения, правила общения со старшими и сверстниками, принципы дисциплины и самоорганизации;</w:t>
      </w:r>
      <w:r w:rsidRPr="00286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Привлечение внимания обучающихся к ценностному аспекту изучаемых на уроках явлений, использование воспитательных возможностей содержания раздела через подбор соответствующих упражнений;</w:t>
      </w:r>
      <w:r w:rsidRPr="00286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Применение на уроке интерактивных форм работы с обучающимися: интеллектуальных игр, стимулирующих познавательную мотивацию обучающихся;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r w:rsidRPr="00286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</w:t>
      </w:r>
      <w:r w:rsidRPr="00286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отношения к чужим идеям, оформленным в работах других исследователей, навык публичного выступления перед аудиторией.</w:t>
      </w:r>
    </w:p>
    <w:p w:rsidR="00286A1D" w:rsidRPr="00286A1D" w:rsidRDefault="00286A1D" w:rsidP="009D4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9EE" w:rsidRDefault="009D49EE" w:rsidP="009D49E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</w:t>
      </w: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планирование, в том числе с учётом рабочей программы воспитания, с указанием количества часов, отводимых на освоение каждой темы</w:t>
      </w:r>
      <w:r w:rsidR="00286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географии в 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9D49EE" w:rsidRDefault="009D49EE" w:rsidP="009D4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15983" w:type="dxa"/>
        <w:tblInd w:w="-1428" w:type="dxa"/>
        <w:tblLook w:val="04A0" w:firstRow="1" w:lastRow="0" w:firstColumn="1" w:lastColumn="0" w:noHBand="0" w:noVBand="1"/>
      </w:tblPr>
      <w:tblGrid>
        <w:gridCol w:w="2978"/>
        <w:gridCol w:w="6378"/>
        <w:gridCol w:w="6627"/>
      </w:tblGrid>
      <w:tr w:rsidR="009D49EE" w:rsidTr="00F95895"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9EE" w:rsidRDefault="009D49EE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Hlk8372532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   с указанием количества часов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D49EE" w:rsidRDefault="009D49EE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9D49EE" w:rsidRDefault="009D49EE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D49EE" w:rsidTr="00F95895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E" w:rsidRDefault="009D49EE">
            <w:pPr>
              <w:spacing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/>
              </w:rPr>
            </w:pPr>
          </w:p>
          <w:p w:rsidR="009D49EE" w:rsidRDefault="009D49EE">
            <w:pPr>
              <w:spacing w:line="22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I. Хозяйство России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(18 ч)</w:t>
            </w:r>
          </w:p>
          <w:p w:rsidR="009D49EE" w:rsidRDefault="009D49EE">
            <w:pPr>
              <w:spacing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характеристика хозяйства. Географическое районирование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ч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зяйства. Его структура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тия хозяйства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ское райони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рование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Главные отрасли и межотраслевые комплексы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ч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зяйство. Рас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тениеводство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Воспитание любви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труду.Профориентация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ство. Зональ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специа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лизация сельского хозяйства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9D49EE" w:rsidRDefault="009D4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Воспитание любви к труду. Профориентация.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мышленный комплекс. Легкая и пищевая промышленность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Профориентация.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Лесной комплекс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Воспитание бережного отношения к природе Профориентация.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энергетиче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ский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плекс. Топливная промышлен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ность.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Воспитание уважения к человеку труда Профориентация.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2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гетика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Профориентация.</w:t>
            </w:r>
          </w:p>
          <w:p w:rsidR="009D49EE" w:rsidRDefault="009D49EE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Воспитание уважения к человеку труда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ческий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плекс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Воспитание уважения к человеку труда Профориентация.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плекс.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Воспитание уважения к человеку труда Профориентация.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Военно-промышленный комплекс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Воспитание патриотизма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промышлен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ность.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Воспитание бережного отношения к природе Профориентация.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9D49EE" w:rsidRDefault="009D4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Воспитание уважения к человеку труда Профориентация.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инфраструктура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обслуживания. Рекреацион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хозяйст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Воспитание бережного отношения к природе Профориентация.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альное разделение труда.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Профориентация.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  II.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Районы России (49 ч)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Европейская часть России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ч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Восточно-</w:t>
            </w:r>
          </w:p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Европейская</w:t>
            </w:r>
          </w:p>
          <w:p w:rsidR="009D49EE" w:rsidRDefault="009D4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равнина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Воспитание бережного отношения к природе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E" w:rsidRDefault="009D49EE">
            <w:pPr>
              <w:spacing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 Центральная Россия </w:t>
            </w:r>
          </w:p>
          <w:p w:rsidR="009D49EE" w:rsidRDefault="009D4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7ч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Россия: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став, геогра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фическое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ложение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район: осо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бенности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селения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Хозяйство Центрально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района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- столица России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Воспитание патриотизма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трального района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-Черноземный район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Волго-Вят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ский район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E" w:rsidRDefault="009D49EE">
            <w:pPr>
              <w:spacing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 Северо-Западный район </w:t>
            </w:r>
          </w:p>
          <w:p w:rsidR="009D49EE" w:rsidRDefault="009D4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5ч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 Западный район. Географическое положение и природа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на старых 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торго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вых путях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Санкт-Петер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бург – новый «хозяйственный узел» России.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бург - «вто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рая столица» России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Воспитание патриотизма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градская область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Европейский Север </w:t>
            </w:r>
          </w:p>
          <w:p w:rsidR="009D49EE" w:rsidRDefault="009D4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3ч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Европейский Север. Географическое положение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тия хозяйства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Евро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пейского 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вера в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тии русской культуры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Поволжье.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ское положе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и природа.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Население и хозяйство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Воспитание толерантного отношения к людям разных национальностей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E" w:rsidRDefault="009D49EE">
            <w:pPr>
              <w:spacing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 Северный Кавказ</w:t>
            </w:r>
          </w:p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4ч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 Кавказ. Природные усло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Хозяйство района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 Северного Кав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каза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Воспитание толерантного отношения к людям разных национальностей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Южные моря России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E" w:rsidRDefault="009D49EE">
            <w:pPr>
              <w:spacing w:line="22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6. Урал </w:t>
            </w:r>
          </w:p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4ч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2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Урал. Географическое положение и природа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2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тия и совре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менное 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зяйство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2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ла. Пробле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 района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2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 раздела «Европей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 часть России»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Азиатская часть России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22ч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Сибири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 и ресурсы гор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Южной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Сибири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Арктические моря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Сибири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освоение Сибири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7. Западная Сибирь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8ч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 Сибирь. Природные усло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вия и ресурсы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Хозяйство района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География своего района </w:t>
            </w:r>
          </w:p>
          <w:p w:rsidR="009D49EE" w:rsidRDefault="009D49E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Воспитание любви к своему краю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Профориентация.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ЭГП , формирования природы, территории.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и хозяйственное освоение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хозяйства региона. Промышленность.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АПК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центр, его особенности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 - экономические проблемы района.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8. Восточная Сибирь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3ч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 Сибирь. Природные условия и ресурсы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Воспитание бережного отношения к природе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Хозяйство района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9. Дальний Восток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6ч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  <w:lang w:eastAsia="ru-RU"/>
              </w:rPr>
              <w:t>Дальневосточный район. Формирование   территории.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условия и ресурсы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Моря Тихого океана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Воспитание бережного отношения к природе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района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Хозяйство района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 раздела «Азиатская Россия»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  <w:tr w:rsidR="009D49EE" w:rsidTr="00F9589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E" w:rsidRDefault="009D49EE">
            <w:pPr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 в современном мире (1ч)</w:t>
            </w:r>
          </w:p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мировом хозяйстве и мировой политике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Воспитание патриотизма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</w:tbl>
    <w:p w:rsidR="009D49EE" w:rsidRDefault="009D49EE" w:rsidP="009D4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9EE" w:rsidRDefault="009D49EE" w:rsidP="009D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EE" w:rsidRDefault="009D49EE" w:rsidP="009D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EE" w:rsidRDefault="009D49EE" w:rsidP="009D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EE" w:rsidRDefault="009D49EE" w:rsidP="009D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EE" w:rsidRDefault="009D49EE" w:rsidP="009D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EE" w:rsidRDefault="009D49EE" w:rsidP="009D4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EE" w:rsidRDefault="009D49EE" w:rsidP="009D49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КАЛЕНДАРНО - ТЕМАТИЧЕСКИЙ ПЛАН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EA7A5" wp14:editId="3E92089C">
                <wp:simplePos x="0" y="0"/>
                <wp:positionH relativeFrom="column">
                  <wp:posOffset>622935</wp:posOffset>
                </wp:positionH>
                <wp:positionV relativeFrom="paragraph">
                  <wp:posOffset>137795</wp:posOffset>
                </wp:positionV>
                <wp:extent cx="438150" cy="9525"/>
                <wp:effectExtent l="0" t="0" r="19050" b="285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1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535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9.05pt;margin-top:10.85pt;width:34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Style w:val="a7"/>
        <w:tblW w:w="11646" w:type="dxa"/>
        <w:tblInd w:w="0" w:type="dxa"/>
        <w:tblLook w:val="04A0" w:firstRow="1" w:lastRow="0" w:firstColumn="1" w:lastColumn="0" w:noHBand="0" w:noVBand="1"/>
      </w:tblPr>
      <w:tblGrid>
        <w:gridCol w:w="800"/>
        <w:gridCol w:w="2252"/>
        <w:gridCol w:w="747"/>
        <w:gridCol w:w="1409"/>
        <w:gridCol w:w="2223"/>
        <w:gridCol w:w="3771"/>
        <w:gridCol w:w="222"/>
        <w:gridCol w:w="222"/>
      </w:tblGrid>
      <w:tr w:rsidR="009D49EE" w:rsidTr="00E95320">
        <w:trPr>
          <w:gridAfter w:val="1"/>
          <w:wAfter w:w="222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86A1D" w:rsidTr="00E95320">
        <w:trPr>
          <w:gridAfter w:val="1"/>
          <w:wAfter w:w="222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1D" w:rsidRDefault="00286A1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1D" w:rsidRDefault="00286A1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1D" w:rsidRDefault="00286A1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1D" w:rsidRDefault="00286A1D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1D" w:rsidRDefault="00286A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Актуальная тематика для региона/</w:t>
            </w:r>
          </w:p>
          <w:p w:rsidR="00286A1D" w:rsidRDefault="00286A1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Интеграция предметов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A1D" w:rsidRDefault="00286A1D" w:rsidP="00286A1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</w:t>
            </w:r>
          </w:p>
        </w:tc>
      </w:tr>
      <w:tr w:rsidR="009D49EE" w:rsidTr="00E95320">
        <w:trPr>
          <w:gridAfter w:val="1"/>
          <w:wAfter w:w="222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Введение.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1, отвечать на вопросы.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D49EE" w:rsidTr="00E95320">
        <w:trPr>
          <w:gridAfter w:val="1"/>
          <w:wAfter w:w="222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зяйства. Его структура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параграф 2, отвечать на вопросы.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Интеграция с обществознанием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E" w:rsidRDefault="00F9589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б</w:t>
            </w:r>
            <w:r w:rsidRPr="001953C9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иблиотека ЦОК </w:t>
            </w:r>
            <w:hyperlink r:id="rId6" w:tgtFrame="_blank" w:history="1">
              <w:r w:rsidRPr="001953C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eastAsia="ru-RU"/>
                </w:rPr>
                <w:t>https://m.edsoo.ru/886647f8</w:t>
              </w:r>
            </w:hyperlink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EE" w:rsidRDefault="009D49E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5320" w:rsidTr="00E95320">
        <w:trPr>
          <w:gridAfter w:val="1"/>
          <w:wAfter w:w="222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тия хозяйства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Заполнить таблицу в тетради.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Интеграция с историей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1953C9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Библиотека ЦОК </w:t>
            </w:r>
            <w:hyperlink r:id="rId7" w:tgtFrame="_blank" w:history="1">
              <w:r w:rsidRPr="001953C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eastAsia="ru-RU"/>
                </w:rPr>
                <w:t>https://m.edsoo.ru/8866497e</w:t>
              </w:r>
            </w:hyperlink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5320" w:rsidTr="00E95320">
        <w:trPr>
          <w:gridAfter w:val="1"/>
          <w:wAfter w:w="222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ское райони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рование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3, отвечать на вопросы.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читательской компетенции в ходе работы с картой.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1953C9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Библиотека ЦОК </w:t>
            </w:r>
            <w:hyperlink r:id="rId8" w:tgtFrame="_blank" w:history="1">
              <w:r w:rsidRPr="001953C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eastAsia="ru-RU"/>
                </w:rPr>
                <w:t>https://m.edsoo.ru/88664d20</w:t>
              </w:r>
            </w:hyperlink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5320" w:rsidTr="00E95320">
        <w:trPr>
          <w:gridAfter w:val="1"/>
          <w:wAfter w:w="222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зяйство. Рас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тениеводство.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параграф 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отвечать на вопросы.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Интеграция с биологией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1953C9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Библиотека ЦОК </w:t>
            </w:r>
            <w:hyperlink r:id="rId9" w:tgtFrame="_blank" w:history="1">
              <w:r w:rsidRPr="001953C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eastAsia="ru-RU"/>
                </w:rPr>
                <w:t>https://m.edsoo.ru/8866505e</w:t>
              </w:r>
            </w:hyperlink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5320" w:rsidTr="00E95320">
        <w:trPr>
          <w:gridAfter w:val="1"/>
          <w:wAfter w:w="222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ство. Зональ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специа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лизация сельского хозяйства.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5, отвечать на вопросы, заполнить контурную карту.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Интеграция с биологией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1953C9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Библиотека ЦОК </w:t>
            </w:r>
            <w:hyperlink r:id="rId10" w:tgtFrame="_blank" w:history="1">
              <w:r w:rsidRPr="001953C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eastAsia="ru-RU"/>
                </w:rPr>
                <w:t>https://m.edsoo.ru/886651bc</w:t>
              </w:r>
            </w:hyperlink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5320" w:rsidTr="00E95320">
        <w:trPr>
          <w:gridAfter w:val="1"/>
          <w:wAfter w:w="222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мышленный комплекс. Легкая и пищевая промышленность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6, отвечать на вопросы.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1953C9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Библиотека ЦОК </w:t>
            </w:r>
            <w:hyperlink r:id="rId11" w:tgtFrame="_blank" w:history="1">
              <w:r w:rsidRPr="001953C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eastAsia="ru-RU"/>
                </w:rPr>
                <w:t>https://m.edsoo.ru/886652f2</w:t>
              </w:r>
            </w:hyperlink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5320" w:rsidTr="00E95320">
        <w:trPr>
          <w:gridAfter w:val="1"/>
          <w:wAfter w:w="222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 комплекс.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7, отвечать на вопросы.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Экология Интеграция с биологией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1953C9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Библиотека ЦОК </w:t>
            </w:r>
            <w:hyperlink r:id="rId12" w:tgtFrame="_blank" w:history="1">
              <w:r w:rsidRPr="001953C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eastAsia="ru-RU"/>
                </w:rPr>
                <w:t>https://m.edsoo.ru/8866541e</w:t>
              </w:r>
            </w:hyperlink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5320" w:rsidTr="00E95320">
        <w:trPr>
          <w:gridAfter w:val="1"/>
          <w:wAfter w:w="222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энергетиче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ский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плекс. Топливная промышлен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8, отвечать на вопросы.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1953C9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Библиотека ЦОК </w:t>
            </w:r>
            <w:hyperlink r:id="rId13" w:tgtFrame="_blank" w:history="1">
              <w:r w:rsidRPr="001953C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eastAsia="ru-RU"/>
                </w:rPr>
                <w:t>https://m.edsoo.ru/88665586</w:t>
              </w:r>
            </w:hyperlink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5320" w:rsidTr="00E95320">
        <w:trPr>
          <w:gridAfter w:val="1"/>
          <w:wAfter w:w="222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гетика.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9, отвечать на вопросы.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читательской компетенции в ходе работы с картой и текстом.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5320" w:rsidTr="00E95320">
        <w:trPr>
          <w:gridAfter w:val="1"/>
          <w:wAfter w:w="222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ческий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плекс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10, отвечать на вопросы.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читательской компетенции в ходе работы с картой и текстом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1953C9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Библиотека ЦОК </w:t>
            </w:r>
            <w:hyperlink r:id="rId14" w:tgtFrame="_blank" w:history="1">
              <w:r w:rsidRPr="001953C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eastAsia="ru-RU"/>
                </w:rPr>
                <w:t>https://m.edsoo.ru/88665720</w:t>
              </w:r>
            </w:hyperlink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5320" w:rsidTr="00E95320">
        <w:trPr>
          <w:gridAfter w:val="1"/>
          <w:wAfter w:w="222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строитель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плекс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11, отвечать на вопросы.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ФГФормирование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читательской компетенции в ходе работы с картой и текстом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1953C9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Библиотека ЦОК </w:t>
            </w:r>
            <w:hyperlink r:id="rId15" w:tgtFrame="_blank" w:history="1">
              <w:r w:rsidRPr="001953C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eastAsia="ru-RU"/>
                </w:rPr>
                <w:t>https://m.edsoo.ru/88665892</w:t>
              </w:r>
            </w:hyperlink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5320" w:rsidTr="00E95320">
        <w:trPr>
          <w:gridAfter w:val="1"/>
          <w:wAfter w:w="222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Военно-промышленный комплекс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12, отвечать на вопросы.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1953C9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Библиотека ЦОК </w:t>
            </w:r>
            <w:hyperlink r:id="rId16" w:tgtFrame="_blank" w:history="1">
              <w:r w:rsidRPr="001953C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eastAsia="ru-RU"/>
                </w:rPr>
                <w:t>https://m.edsoo.ru/88665a5e</w:t>
              </w:r>
            </w:hyperlink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5320" w:rsidTr="00E95320">
        <w:trPr>
          <w:gridAfter w:val="1"/>
          <w:wAfter w:w="222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промышленность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параграф 13,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отивечать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вопросы, учить карту.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1953C9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Библиотека ЦОК </w:t>
            </w:r>
            <w:hyperlink r:id="rId17" w:tgtFrame="_blank" w:history="1">
              <w:r w:rsidRPr="001953C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eastAsia="ru-RU"/>
                </w:rPr>
                <w:t>https://m.edsoo.ru/88665bbc</w:t>
              </w:r>
            </w:hyperlink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5320" w:rsidTr="00E95320">
        <w:trPr>
          <w:gridAfter w:val="1"/>
          <w:wAfter w:w="222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14, отвечать на вопросы, заполнить контурную карту.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1953C9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Библиотека ЦОК </w:t>
            </w:r>
            <w:hyperlink r:id="rId18" w:tgtFrame="_blank" w:history="1">
              <w:r w:rsidRPr="001953C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eastAsia="ru-RU"/>
                </w:rPr>
                <w:t>https://m.edsoo.ru/88665d2e</w:t>
              </w:r>
            </w:hyperlink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5320" w:rsidTr="00E95320">
        <w:trPr>
          <w:gridAfter w:val="1"/>
          <w:wAfter w:w="222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инфраструктура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параграф 15, отвечать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вопролсы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таблица в тетради, разобрать.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Формирование читательской компетенции в ходе лекции учителя.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1953C9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Библиотека ЦОК </w:t>
            </w:r>
            <w:hyperlink r:id="rId19" w:tgtFrame="_blank" w:history="1">
              <w:r w:rsidRPr="001953C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eastAsia="ru-RU"/>
                </w:rPr>
                <w:t>https://m.edsoo.ru/88665e78</w:t>
              </w:r>
            </w:hyperlink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5320" w:rsidTr="00E95320">
        <w:trPr>
          <w:gridAfter w:val="1"/>
          <w:wAfter w:w="222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обслуживания. Рекреацион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хозяйст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16, отвечать на вопросы, работа в контурной карте.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читательской компетенции в ходе работы с различными источниками информации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5320" w:rsidTr="00E95320">
        <w:trPr>
          <w:gridAfter w:val="1"/>
          <w:wAfter w:w="222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альное разделение труда.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17, заполнить таблицу в тетради.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читательской компетенции в ходе работы с различными источниками информации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1953C9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Библиотека ЦОК </w:t>
            </w:r>
            <w:hyperlink r:id="rId20" w:tgtFrame="_blank" w:history="1">
              <w:r w:rsidRPr="001953C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eastAsia="ru-RU"/>
                </w:rPr>
                <w:t>https://m.edsoo.ru/886660b2</w:t>
              </w:r>
            </w:hyperlink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5320" w:rsidTr="00E95320">
        <w:trPr>
          <w:gridAfter w:val="1"/>
          <w:wAfter w:w="222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Восточно-</w:t>
            </w:r>
          </w:p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Европейская</w:t>
            </w:r>
          </w:p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равнина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18, отвечать на вопросы.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читательской компетенции в ходе работы с различными источниками информации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1953C9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Библиотека ЦОК </w:t>
            </w:r>
            <w:hyperlink r:id="rId21" w:tgtFrame="_blank" w:history="1">
              <w:r w:rsidRPr="001953C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eastAsia="ru-RU"/>
                </w:rPr>
                <w:t>https://m.edsoo.ru/88667f84</w:t>
              </w:r>
            </w:hyperlink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5320" w:rsidTr="00E95320">
        <w:trPr>
          <w:gridAfter w:val="1"/>
          <w:wAfter w:w="222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19, отвечать на вопросы.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Экология, ОДНКНР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1953C9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Библиотека ЦОК </w:t>
            </w:r>
            <w:hyperlink r:id="rId22" w:tgtFrame="_blank" w:history="1">
              <w:r w:rsidRPr="001953C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eastAsia="ru-RU"/>
                </w:rPr>
                <w:t>https://m.edsoo.ru/886680c4</w:t>
              </w:r>
            </w:hyperlink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5320" w:rsidTr="00E95320">
        <w:trPr>
          <w:gridAfter w:val="1"/>
          <w:wAfter w:w="222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Россия: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став, геогра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фическое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ложение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20, отвечать на вопросы, оформить контурную карту.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читательской компетенции в ходе работы с различными источниками информации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1953C9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Библиотека ЦОК </w:t>
            </w:r>
            <w:hyperlink r:id="rId23" w:tgtFrame="_blank" w:history="1">
              <w:r w:rsidRPr="001953C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eastAsia="ru-RU"/>
                </w:rPr>
                <w:t>https://m.edsoo.ru/886681e6</w:t>
              </w:r>
            </w:hyperlink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5320" w:rsidTr="00E95320">
        <w:trPr>
          <w:gridAfter w:val="1"/>
          <w:wAfter w:w="222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район: осо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бенности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селения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21, оформить контурную карту.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читательской компетенции в ходе работы с различными источниками информации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1953C9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Библиотека ЦОК </w:t>
            </w:r>
            <w:hyperlink r:id="rId24" w:tgtFrame="_blank" w:history="1">
              <w:r w:rsidRPr="001953C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eastAsia="ru-RU"/>
                </w:rPr>
                <w:t>https://m.edsoo.ru/886682fe</w:t>
              </w:r>
            </w:hyperlink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5320" w:rsidTr="00E95320">
        <w:trPr>
          <w:gridAfter w:val="1"/>
          <w:wAfter w:w="222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Хозяйство Центрально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района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22, оформить контурную карту.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читательской компетенции в ходе работы с картами.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1953C9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Библиотека ЦОК </w:t>
            </w:r>
            <w:hyperlink r:id="rId25" w:tgtFrame="_blank" w:history="1">
              <w:r w:rsidRPr="001953C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eastAsia="ru-RU"/>
                </w:rPr>
                <w:t>https://m.edsoo.ru/88667f84</w:t>
              </w:r>
            </w:hyperlink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5320" w:rsidTr="00E95320">
        <w:trPr>
          <w:gridAfter w:val="1"/>
          <w:wAfter w:w="222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-столица</w:t>
            </w:r>
          </w:p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всю тему, учить карту.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ОДНКНР, интеграция с историей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1953C9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Библиотека ЦОК </w:t>
            </w:r>
            <w:hyperlink r:id="rId26" w:tgtFrame="_blank" w:history="1">
              <w:r w:rsidRPr="001953C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eastAsia="ru-RU"/>
                </w:rPr>
                <w:t>https://m.edsoo.ru/886680c4</w:t>
              </w:r>
            </w:hyperlink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5320" w:rsidTr="00E95320">
        <w:trPr>
          <w:gridAfter w:val="1"/>
          <w:wAfter w:w="222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трального района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23, оформить контурную карту.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читательской компетенции в ходе работы с различными источниками информации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1953C9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Библиотека ЦОК </w:t>
            </w:r>
            <w:hyperlink r:id="rId27" w:tgtFrame="_blank" w:history="1">
              <w:r w:rsidRPr="001953C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eastAsia="ru-RU"/>
                </w:rPr>
                <w:t>https://m.edsoo.ru/886681e6</w:t>
              </w:r>
            </w:hyperlink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5320" w:rsidTr="00E95320">
        <w:trPr>
          <w:gridAfter w:val="1"/>
          <w:wAfter w:w="222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-</w:t>
            </w:r>
          </w:p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Черноземный</w:t>
            </w:r>
          </w:p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24, оформить контурную карту.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Формирование читательской компетенции в ходе работы с различными источниками информации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1953C9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Библиотека ЦОК </w:t>
            </w:r>
            <w:hyperlink r:id="rId28" w:tgtFrame="_blank" w:history="1">
              <w:r w:rsidRPr="001953C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eastAsia="ru-RU"/>
                </w:rPr>
                <w:t>https://m.edsoo.ru/886682fe</w:t>
              </w:r>
            </w:hyperlink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5320" w:rsidTr="00E95320">
        <w:trPr>
          <w:gridAfter w:val="1"/>
          <w:wAfter w:w="222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Волго-Вят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ский район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25,ответить на вопросы.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читательской компетенции в ходе работы с различными источниками информации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5320" w:rsidTr="00E95320">
        <w:trPr>
          <w:gridAfter w:val="1"/>
          <w:wAfter w:w="222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 Западный район. Географическое положение и природа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26, ответить на вопросы.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читательской компетенции в ходе работы с различными источниками информации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1953C9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Библиотека ЦОК </w:t>
            </w:r>
            <w:hyperlink r:id="rId29" w:tgtFrame="_blank" w:history="1">
              <w:r w:rsidRPr="001953C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eastAsia="ru-RU"/>
                </w:rPr>
                <w:t>https://m.edsoo.ru/88668416</w:t>
              </w:r>
            </w:hyperlink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5320" w:rsidTr="00E95320">
        <w:trPr>
          <w:gridAfter w:val="1"/>
          <w:wAfter w:w="222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на старых 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торго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вых путях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27, ответить на вопросы.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читательской компетенции в ходе работы с различными источниками информации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1953C9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Библиотека ЦОК </w:t>
            </w:r>
            <w:hyperlink r:id="rId30" w:tgtFrame="_blank" w:history="1">
              <w:r w:rsidRPr="001953C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eastAsia="ru-RU"/>
                </w:rPr>
                <w:t>https://m.edsoo.ru/8866852e</w:t>
              </w:r>
            </w:hyperlink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5320" w:rsidTr="00E95320">
        <w:trPr>
          <w:gridAfter w:val="1"/>
          <w:wAfter w:w="222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Санкт-Петер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бург – новый «хозяйственный узел» России.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28, оформить контурную карту.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читательской компетенции в ходе работы с различными источниками информации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5320" w:rsidTr="00E95320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бург - «вто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рая столица» России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29, оформить контурную карту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ОДНКНР, интеграция с историей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1953C9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Библиотека ЦОК </w:t>
            </w:r>
            <w:hyperlink r:id="rId31" w:tgtFrame="_blank" w:history="1">
              <w:r w:rsidRPr="001953C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eastAsia="ru-RU"/>
                </w:rPr>
                <w:t>https://m.edsoo.ru/886687e0</w:t>
              </w:r>
            </w:hyperlink>
          </w:p>
        </w:tc>
        <w:tc>
          <w:tcPr>
            <w:tcW w:w="2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320" w:rsidTr="00E95320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градская</w:t>
            </w:r>
          </w:p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30, заполнить таблицу.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интеграция с историей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1953C9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Библиотека ЦОК </w:t>
            </w:r>
            <w:hyperlink r:id="rId32" w:tgtFrame="_blank" w:history="1">
              <w:r w:rsidRPr="001953C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eastAsia="ru-RU"/>
                </w:rPr>
                <w:t>https://m.edsoo.ru/88668a7e</w:t>
              </w:r>
            </w:hyperlink>
          </w:p>
        </w:tc>
        <w:tc>
          <w:tcPr>
            <w:tcW w:w="2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320" w:rsidTr="00E95320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Европейский Север. Географическое положение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31,ответить на вопросы.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читательской компетенции в ходе работы с различными источниками информации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1953C9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Библиотека ЦОК </w:t>
            </w:r>
            <w:hyperlink r:id="rId33" w:tgtFrame="_blank" w:history="1">
              <w:r w:rsidRPr="001953C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eastAsia="ru-RU"/>
                </w:rPr>
                <w:t>https://m.edsoo.ru/88668c4a</w:t>
              </w:r>
            </w:hyperlink>
          </w:p>
        </w:tc>
        <w:tc>
          <w:tcPr>
            <w:tcW w:w="2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320" w:rsidTr="00E95320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тия хозяйства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32, ответить на вопросы.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читательской компетенции в ходе работы с различными источниками информации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1953C9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Библиотека ЦОК </w:t>
            </w:r>
            <w:hyperlink r:id="rId34" w:tgtFrame="_blank" w:history="1">
              <w:r w:rsidRPr="001953C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eastAsia="ru-RU"/>
                </w:rPr>
                <w:t>https://m.edsoo.ru/88668d80</w:t>
              </w:r>
            </w:hyperlink>
          </w:p>
        </w:tc>
        <w:tc>
          <w:tcPr>
            <w:tcW w:w="2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320" w:rsidTr="00E95320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Евро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пейского 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вера в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тии русской культуры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33, учить карту.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1953C9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Библиотека ЦОК </w:t>
            </w:r>
            <w:hyperlink r:id="rId35" w:tgtFrame="_blank" w:history="1">
              <w:r w:rsidRPr="001953C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eastAsia="ru-RU"/>
                </w:rPr>
                <w:t>https://m.edsoo.ru/88668e98</w:t>
              </w:r>
            </w:hyperlink>
          </w:p>
        </w:tc>
        <w:tc>
          <w:tcPr>
            <w:tcW w:w="2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320" w:rsidTr="00E95320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Поволжье. Географиче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ское положе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и природа.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34, учить карту.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читательской компетенции в ходе работы с различными источниками информации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1953C9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Библиотека ЦОК </w:t>
            </w:r>
            <w:hyperlink r:id="rId36" w:tgtFrame="_blank" w:history="1">
              <w:r w:rsidRPr="001953C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eastAsia="ru-RU"/>
                </w:rPr>
                <w:t>https://m.edsoo.ru/88668fb0</w:t>
              </w:r>
            </w:hyperlink>
          </w:p>
        </w:tc>
        <w:tc>
          <w:tcPr>
            <w:tcW w:w="2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320" w:rsidTr="00E95320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и хозяйство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35, учить карту.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интеграция с историей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1953C9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Библиотека ЦОК </w:t>
            </w:r>
            <w:hyperlink r:id="rId37" w:tgtFrame="_blank" w:history="1">
              <w:r w:rsidRPr="001953C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eastAsia="ru-RU"/>
                </w:rPr>
                <w:t>https://m.edsoo.ru/886690dc</w:t>
              </w:r>
            </w:hyperlink>
          </w:p>
        </w:tc>
        <w:tc>
          <w:tcPr>
            <w:tcW w:w="2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320" w:rsidTr="00E95320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 Кавказ. Природные усло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параграф 36, оформить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контурную карту.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интеграция с историей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1953C9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Библиотека ЦОК </w:t>
            </w:r>
            <w:hyperlink r:id="rId38" w:tgtFrame="_blank" w:history="1">
              <w:r w:rsidRPr="001953C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eastAsia="ru-RU"/>
                </w:rPr>
                <w:t>https://m.edsoo.ru/88669226</w:t>
              </w:r>
            </w:hyperlink>
          </w:p>
        </w:tc>
        <w:tc>
          <w:tcPr>
            <w:tcW w:w="2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320" w:rsidTr="00E95320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Хозяйство</w:t>
            </w:r>
          </w:p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37, ответить на вопросы.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читательской компетенции в ходе работы с различными источниками информации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1953C9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Библиотека ЦОК </w:t>
            </w:r>
            <w:hyperlink r:id="rId39" w:tgtFrame="_blank" w:history="1">
              <w:r w:rsidRPr="001953C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eastAsia="ru-RU"/>
                </w:rPr>
                <w:t>https://m.edsoo.ru/886693a2</w:t>
              </w:r>
            </w:hyperlink>
          </w:p>
        </w:tc>
        <w:tc>
          <w:tcPr>
            <w:tcW w:w="2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320" w:rsidTr="00E95320">
        <w:trPr>
          <w:trHeight w:val="116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 Северного Кав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каза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38, оформить контурную карту.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1953C9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Библиотека ЦОК </w:t>
            </w:r>
            <w:hyperlink r:id="rId40" w:tgtFrame="_blank" w:history="1">
              <w:r w:rsidRPr="001953C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eastAsia="ru-RU"/>
                </w:rPr>
                <w:t>https://m.edsoo.ru/886695b4</w:t>
              </w:r>
            </w:hyperlink>
          </w:p>
        </w:tc>
        <w:tc>
          <w:tcPr>
            <w:tcW w:w="2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320" w:rsidTr="00E95320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Южные моря России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39, оформить контурную карту.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читательской компетенции в ходе работы с различными источниками информации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1953C9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Библиотека ЦОК </w:t>
            </w:r>
            <w:hyperlink r:id="rId41" w:tgtFrame="_blank" w:history="1">
              <w:r w:rsidRPr="001953C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eastAsia="ru-RU"/>
                </w:rPr>
                <w:t>https://m.edsoo.ru/886696ea</w:t>
              </w:r>
            </w:hyperlink>
          </w:p>
        </w:tc>
        <w:tc>
          <w:tcPr>
            <w:tcW w:w="2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320" w:rsidTr="00E95320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Урал. Географическое положение и природа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40, ответить на вопросы.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читательской компетенции в ходе работы с различными источниками информации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1953C9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Библиотека ЦОК </w:t>
            </w:r>
            <w:hyperlink r:id="rId42" w:tgtFrame="_blank" w:history="1">
              <w:r w:rsidRPr="001953C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eastAsia="ru-RU"/>
                </w:rPr>
                <w:t>https://m.edsoo.ru/8866980c</w:t>
              </w:r>
            </w:hyperlink>
          </w:p>
        </w:tc>
        <w:tc>
          <w:tcPr>
            <w:tcW w:w="2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320" w:rsidTr="00E95320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тия и совре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менное 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зяйство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41, оформить контурную карту.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интеграция с историей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320" w:rsidTr="00E95320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ла. Пробле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 района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42, оформить контурную карту.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1953C9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Библиотека ЦОК </w:t>
            </w:r>
            <w:hyperlink r:id="rId43" w:tgtFrame="_blank" w:history="1">
              <w:r w:rsidRPr="001953C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eastAsia="ru-RU"/>
                </w:rPr>
                <w:t>https://m.edsoo.ru/88669938</w:t>
              </w:r>
            </w:hyperlink>
          </w:p>
        </w:tc>
        <w:tc>
          <w:tcPr>
            <w:tcW w:w="2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320" w:rsidTr="00E95320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 раздела «Европей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 часть России»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43, ответить на вопросы.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1953C9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Библиотека ЦОК </w:t>
            </w:r>
            <w:hyperlink r:id="rId44" w:tgtFrame="_blank" w:history="1">
              <w:r w:rsidRPr="001953C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eastAsia="ru-RU"/>
                </w:rPr>
                <w:t>https://m.edsoo.ru/88669a6e</w:t>
              </w:r>
            </w:hyperlink>
          </w:p>
        </w:tc>
        <w:tc>
          <w:tcPr>
            <w:tcW w:w="2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320" w:rsidTr="00E95320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</w:t>
            </w:r>
          </w:p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44, учить карту.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Формирование читательской компетенции в ходе работы с различными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источниками информации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1953C9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lastRenderedPageBreak/>
              <w:t>Библиотека ЦОК </w:t>
            </w:r>
            <w:hyperlink r:id="rId45" w:tgtFrame="_blank" w:history="1">
              <w:r w:rsidRPr="001953C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eastAsia="ru-RU"/>
                </w:rPr>
                <w:t>https://m.edsoo.ru/88669cb2</w:t>
              </w:r>
            </w:hyperlink>
          </w:p>
        </w:tc>
        <w:tc>
          <w:tcPr>
            <w:tcW w:w="2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320" w:rsidTr="00E95320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 и ресурсы гор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Южной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Сибири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всю тему.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читательской компетенции в ходе работы с различными источниками информации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1953C9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Библиотека ЦОК </w:t>
            </w:r>
            <w:hyperlink r:id="rId46" w:tgtFrame="_blank" w:history="1">
              <w:r w:rsidRPr="001953C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eastAsia="ru-RU"/>
                </w:rPr>
                <w:t>https://m.edsoo.ru/88669e24</w:t>
              </w:r>
            </w:hyperlink>
          </w:p>
        </w:tc>
        <w:tc>
          <w:tcPr>
            <w:tcW w:w="2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320" w:rsidTr="00E95320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Арктические</w:t>
            </w:r>
          </w:p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моря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45, оформить контурную карту.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1953C9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Библиотека ЦОК </w:t>
            </w:r>
            <w:hyperlink r:id="rId47" w:tgtFrame="_blank" w:history="1">
              <w:r w:rsidRPr="001953C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eastAsia="ru-RU"/>
                </w:rPr>
                <w:t>https://m.edsoo.ru/8866a0c2</w:t>
              </w:r>
            </w:hyperlink>
          </w:p>
        </w:tc>
        <w:tc>
          <w:tcPr>
            <w:tcW w:w="2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320" w:rsidTr="00E95320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46, оформить контурную карту.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1953C9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Библиотека ЦОК </w:t>
            </w:r>
            <w:hyperlink r:id="rId48" w:tgtFrame="_blank" w:history="1">
              <w:r w:rsidRPr="001953C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eastAsia="ru-RU"/>
                </w:rPr>
                <w:t>https://m.edsoo.ru/8866a2a2</w:t>
              </w:r>
            </w:hyperlink>
          </w:p>
        </w:tc>
        <w:tc>
          <w:tcPr>
            <w:tcW w:w="2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320" w:rsidTr="00E95320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освоение Сибири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47, заполнить таблицу в тетради.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интеграция с историей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1953C9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Библиотека ЦОК </w:t>
            </w:r>
            <w:hyperlink r:id="rId49" w:tgtFrame="_blank" w:history="1">
              <w:r w:rsidRPr="001953C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eastAsia="ru-RU"/>
                </w:rPr>
                <w:t>https://m.edsoo.ru/8866a3f6</w:t>
              </w:r>
            </w:hyperlink>
          </w:p>
        </w:tc>
        <w:tc>
          <w:tcPr>
            <w:tcW w:w="2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320" w:rsidTr="00E95320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 Сибирь. Природные усло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вия и ресурсы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48, заполнить контурную карту.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НРК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1953C9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Библиотека ЦОК </w:t>
            </w:r>
            <w:hyperlink r:id="rId50" w:tgtFrame="_blank" w:history="1">
              <w:r w:rsidRPr="001953C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eastAsia="ru-RU"/>
                </w:rPr>
                <w:t>https://m.edsoo.ru/8866a59a</w:t>
              </w:r>
            </w:hyperlink>
          </w:p>
        </w:tc>
        <w:tc>
          <w:tcPr>
            <w:tcW w:w="2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320" w:rsidTr="00E95320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Хозяйство района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49, заполнить таблицу.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НРК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1953C9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Библиотека ЦОК </w:t>
            </w:r>
            <w:hyperlink r:id="rId51" w:tgtFrame="_blank" w:history="1">
              <w:r w:rsidRPr="001953C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eastAsia="ru-RU"/>
                </w:rPr>
                <w:t>https://m.edsoo.ru/8866a73e</w:t>
              </w:r>
            </w:hyperlink>
          </w:p>
        </w:tc>
        <w:tc>
          <w:tcPr>
            <w:tcW w:w="2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320" w:rsidTr="00E95320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своего края. Особенности ЭГП формирования природы, территории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50, ответить на вопросы.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НРК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1953C9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Библиотека ЦОК </w:t>
            </w:r>
            <w:hyperlink r:id="rId52" w:tgtFrame="_blank" w:history="1">
              <w:r w:rsidRPr="001953C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eastAsia="ru-RU"/>
                </w:rPr>
                <w:t>https://m.edsoo.ru/8866a8ba</w:t>
              </w:r>
            </w:hyperlink>
          </w:p>
        </w:tc>
        <w:tc>
          <w:tcPr>
            <w:tcW w:w="2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320" w:rsidTr="00E95320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и хозяйственное освоение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51, учить карту.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НРК ,ОДНКНР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1953C9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Библиотека ЦОК </w:t>
            </w:r>
            <w:hyperlink r:id="rId53" w:tgtFrame="_blank" w:history="1">
              <w:r w:rsidRPr="001953C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eastAsia="ru-RU"/>
                </w:rPr>
                <w:t>https://m.edsoo.ru/8866a9e6</w:t>
              </w:r>
            </w:hyperlink>
          </w:p>
        </w:tc>
        <w:tc>
          <w:tcPr>
            <w:tcW w:w="22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</w:tr>
      <w:tr w:rsidR="00E95320" w:rsidTr="00E95320">
        <w:trPr>
          <w:gridAfter w:val="1"/>
          <w:wAfter w:w="222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хозяйства региона. Промышленность.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52,учить карту.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НРК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5320" w:rsidTr="00E95320">
        <w:trPr>
          <w:gridAfter w:val="1"/>
          <w:wAfter w:w="222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АПК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53, учить карту.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НРК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5320" w:rsidTr="00E95320">
        <w:trPr>
          <w:gridAfter w:val="1"/>
          <w:wAfter w:w="222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центр,его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54, учить карту.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НРК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5320" w:rsidTr="00E95320">
        <w:trPr>
          <w:gridAfter w:val="1"/>
          <w:wAfter w:w="222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проблемы района.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55, учить карту.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НРК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5320" w:rsidTr="00E95320">
        <w:trPr>
          <w:gridAfter w:val="1"/>
          <w:wAfter w:w="222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</w:t>
            </w:r>
          </w:p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Сибирь. Природные условия и ресурсы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56, учить карту.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читательской компетенции в ходе работы с различными источниками информации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1953C9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Библиотека ЦОК </w:t>
            </w:r>
            <w:hyperlink r:id="rId54" w:tgtFrame="_blank" w:history="1">
              <w:r w:rsidRPr="001953C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eastAsia="ru-RU"/>
                </w:rPr>
                <w:t>https://m.edsoo.ru/8866acf2</w:t>
              </w:r>
            </w:hyperlink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5320" w:rsidTr="00E95320">
        <w:trPr>
          <w:gridAfter w:val="1"/>
          <w:wAfter w:w="222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57, учить карту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1953C9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Библиотека ЦОК </w:t>
            </w:r>
            <w:hyperlink r:id="rId55" w:tgtFrame="_blank" w:history="1">
              <w:r w:rsidRPr="001953C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eastAsia="ru-RU"/>
                </w:rPr>
                <w:t>https://m.edsoo.ru/8866afd6</w:t>
              </w:r>
            </w:hyperlink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5320" w:rsidTr="00E95320">
        <w:trPr>
          <w:gridAfter w:val="1"/>
          <w:wAfter w:w="222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Хозяйство</w:t>
            </w:r>
          </w:p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всю тему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читательской компетенции в ходе работы с различными источниками информации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1953C9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Библиотека ЦОК </w:t>
            </w:r>
            <w:hyperlink r:id="rId56" w:tgtFrame="_blank" w:history="1">
              <w:r w:rsidRPr="001953C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eastAsia="ru-RU"/>
                </w:rPr>
                <w:t>https://m.edsoo.ru/8866b184</w:t>
              </w:r>
            </w:hyperlink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5320" w:rsidTr="00E95320">
        <w:trPr>
          <w:gridAfter w:val="1"/>
          <w:wAfter w:w="222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  <w:lang w:eastAsia="ru-RU"/>
              </w:rPr>
              <w:t>Дальневосточный</w:t>
            </w:r>
          </w:p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4"/>
                <w:szCs w:val="24"/>
                <w:lang w:eastAsia="ru-RU"/>
              </w:rPr>
              <w:t>Район. Формирование территории.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всю тему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читательской компетенции в ходе работы с различными источниками информации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E95320" w:rsidRPr="001953C9" w:rsidRDefault="00E95320" w:rsidP="00E95320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  <w:r w:rsidRPr="001953C9"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  <w:t>Библиотека ЦОК </w:t>
            </w:r>
            <w:hyperlink r:id="rId57" w:tgtFrame="_blank" w:history="1">
              <w:r w:rsidRPr="001953C9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eastAsia="ru-RU"/>
                </w:rPr>
                <w:t>https://m.edsoo.ru/8866b2ba</w:t>
              </w:r>
            </w:hyperlink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5320" w:rsidTr="00E95320">
        <w:trPr>
          <w:gridAfter w:val="1"/>
          <w:wAfter w:w="222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условия и ресурсы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59-60.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5320" w:rsidTr="00E95320">
        <w:trPr>
          <w:gridAfter w:val="1"/>
          <w:wAfter w:w="222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Моря Тихого океана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параграф 61-62, ответить на вопросы.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читательской компетенции в ходе работы с различными источниками информации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5320" w:rsidTr="00E95320">
        <w:trPr>
          <w:gridAfter w:val="1"/>
          <w:wAfter w:w="222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 района</w:t>
            </w:r>
          </w:p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записи в тетради.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5320" w:rsidTr="00E95320">
        <w:trPr>
          <w:gridAfter w:val="1"/>
          <w:wAfter w:w="222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Хозяйство района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записи в тетради.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читательской компетенции в ходе работы с различными источниками информации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bookmarkStart w:id="1" w:name="_GoBack"/>
        <w:bookmarkEnd w:id="1"/>
      </w:tr>
      <w:tr w:rsidR="00E95320" w:rsidTr="00E95320">
        <w:trPr>
          <w:gridAfter w:val="1"/>
          <w:wAfter w:w="222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 раздела «Азиатская Россия»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записи в тетради.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95320" w:rsidTr="00E95320">
        <w:trPr>
          <w:gridAfter w:val="1"/>
          <w:wAfter w:w="222" w:type="dxa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мировом хозяйстве и мировой политике Обобщающее повторение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записи в тетради.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20" w:rsidRDefault="00E95320" w:rsidP="00E95320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bookmarkEnd w:id="0"/>
    </w:tbl>
    <w:p w:rsidR="009D49EE" w:rsidRDefault="009D49EE" w:rsidP="009D49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BC6" w:rsidRDefault="00836BC6"/>
    <w:sectPr w:rsidR="00836BC6" w:rsidSect="00F9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6FC"/>
    <w:multiLevelType w:val="hybridMultilevel"/>
    <w:tmpl w:val="F12CC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" w15:restartNumberingAfterBreak="0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 w15:restartNumberingAfterBreak="0">
    <w:nsid w:val="29277A8F"/>
    <w:multiLevelType w:val="hybridMultilevel"/>
    <w:tmpl w:val="02DE54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 w15:restartNumberingAfterBreak="0">
    <w:nsid w:val="58271B04"/>
    <w:multiLevelType w:val="hybridMultilevel"/>
    <w:tmpl w:val="440A8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 w15:restartNumberingAfterBreak="0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 w15:restartNumberingAfterBreak="0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 w15:restartNumberingAfterBreak="0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 w15:restartNumberingAfterBreak="0">
    <w:nsid w:val="68E15A8C"/>
    <w:multiLevelType w:val="hybridMultilevel"/>
    <w:tmpl w:val="10E47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 w15:restartNumberingAfterBreak="0">
    <w:nsid w:val="726437E5"/>
    <w:multiLevelType w:val="multilevel"/>
    <w:tmpl w:val="1D0A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11"/>
  </w:num>
  <w:num w:numId="6">
    <w:abstractNumId w:val="11"/>
  </w:num>
  <w:num w:numId="7">
    <w:abstractNumId w:val="0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</w:num>
  <w:num w:numId="19">
    <w:abstractNumId w:val="8"/>
  </w:num>
  <w:num w:numId="20">
    <w:abstractNumId w:val="8"/>
    <w:lvlOverride w:ilvl="0">
      <w:startOverride w:val="1"/>
    </w:lvlOverride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</w:num>
  <w:num w:numId="25">
    <w:abstractNumId w:val="9"/>
  </w:num>
  <w:num w:numId="26">
    <w:abstractNumId w:val="9"/>
    <w:lvlOverride w:ilvl="0">
      <w:startOverride w:val="1"/>
    </w:lvlOverride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46"/>
    <w:rsid w:val="000D2976"/>
    <w:rsid w:val="00286A1D"/>
    <w:rsid w:val="004F351F"/>
    <w:rsid w:val="00836BC6"/>
    <w:rsid w:val="009A0D46"/>
    <w:rsid w:val="009D49EE"/>
    <w:rsid w:val="00E95320"/>
    <w:rsid w:val="00F9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B002"/>
  <w15:chartTrackingRefBased/>
  <w15:docId w15:val="{D4EC10EC-A031-4771-9964-C992DDCA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9E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49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49EE"/>
    <w:rPr>
      <w:color w:val="800080"/>
      <w:u w:val="single"/>
    </w:rPr>
  </w:style>
  <w:style w:type="paragraph" w:customStyle="1" w:styleId="msonormal0">
    <w:name w:val="msonormal"/>
    <w:basedOn w:val="a"/>
    <w:uiPriority w:val="99"/>
    <w:semiHidden/>
    <w:rsid w:val="009D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D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49EE"/>
    <w:pPr>
      <w:ind w:left="720"/>
      <w:contextualSpacing/>
    </w:pPr>
  </w:style>
  <w:style w:type="paragraph" w:customStyle="1" w:styleId="c2">
    <w:name w:val="c2"/>
    <w:basedOn w:val="a"/>
    <w:uiPriority w:val="99"/>
    <w:semiHidden/>
    <w:rsid w:val="009D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uiPriority w:val="99"/>
    <w:semiHidden/>
    <w:rsid w:val="009D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uiPriority w:val="99"/>
    <w:semiHidden/>
    <w:rsid w:val="009D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9D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uiPriority w:val="99"/>
    <w:semiHidden/>
    <w:rsid w:val="009D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9D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D49EE"/>
  </w:style>
  <w:style w:type="character" w:customStyle="1" w:styleId="c3">
    <w:name w:val="c3"/>
    <w:basedOn w:val="a0"/>
    <w:rsid w:val="009D49EE"/>
  </w:style>
  <w:style w:type="character" w:customStyle="1" w:styleId="c6">
    <w:name w:val="c6"/>
    <w:basedOn w:val="a0"/>
    <w:rsid w:val="009D49EE"/>
  </w:style>
  <w:style w:type="character" w:customStyle="1" w:styleId="c12">
    <w:name w:val="c12"/>
    <w:basedOn w:val="a0"/>
    <w:rsid w:val="009D49EE"/>
  </w:style>
  <w:style w:type="character" w:customStyle="1" w:styleId="c16">
    <w:name w:val="c16"/>
    <w:basedOn w:val="a0"/>
    <w:rsid w:val="009D49EE"/>
  </w:style>
  <w:style w:type="character" w:customStyle="1" w:styleId="c47">
    <w:name w:val="c47"/>
    <w:basedOn w:val="a0"/>
    <w:rsid w:val="009D49EE"/>
  </w:style>
  <w:style w:type="character" w:customStyle="1" w:styleId="14">
    <w:name w:val="Стиль Строгий + 14 пт не полужирный"/>
    <w:rsid w:val="009D49EE"/>
    <w:rPr>
      <w:b w:val="0"/>
      <w:bCs w:val="0"/>
      <w:sz w:val="28"/>
    </w:rPr>
  </w:style>
  <w:style w:type="table" w:styleId="a7">
    <w:name w:val="Table Grid"/>
    <w:basedOn w:val="a1"/>
    <w:uiPriority w:val="39"/>
    <w:rsid w:val="009D49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6192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8665586" TargetMode="External"/><Relationship Id="rId18" Type="http://schemas.openxmlformats.org/officeDocument/2006/relationships/hyperlink" Target="https://m.edsoo.ru/88665d2e" TargetMode="External"/><Relationship Id="rId26" Type="http://schemas.openxmlformats.org/officeDocument/2006/relationships/hyperlink" Target="https://m.edsoo.ru/886680c4" TargetMode="External"/><Relationship Id="rId39" Type="http://schemas.openxmlformats.org/officeDocument/2006/relationships/hyperlink" Target="https://m.edsoo.ru/886693a2" TargetMode="External"/><Relationship Id="rId21" Type="http://schemas.openxmlformats.org/officeDocument/2006/relationships/hyperlink" Target="https://m.edsoo.ru/88667f84" TargetMode="External"/><Relationship Id="rId34" Type="http://schemas.openxmlformats.org/officeDocument/2006/relationships/hyperlink" Target="https://m.edsoo.ru/88668d80" TargetMode="External"/><Relationship Id="rId42" Type="http://schemas.openxmlformats.org/officeDocument/2006/relationships/hyperlink" Target="https://m.edsoo.ru/8866980c" TargetMode="External"/><Relationship Id="rId47" Type="http://schemas.openxmlformats.org/officeDocument/2006/relationships/hyperlink" Target="https://m.edsoo.ru/8866a0c2" TargetMode="External"/><Relationship Id="rId50" Type="http://schemas.openxmlformats.org/officeDocument/2006/relationships/hyperlink" Target="https://m.edsoo.ru/8866a59a" TargetMode="External"/><Relationship Id="rId55" Type="http://schemas.openxmlformats.org/officeDocument/2006/relationships/hyperlink" Target="https://m.edsoo.ru/8866afd6" TargetMode="External"/><Relationship Id="rId7" Type="http://schemas.openxmlformats.org/officeDocument/2006/relationships/hyperlink" Target="https://m.edsoo.ru/8866497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8665a5e" TargetMode="External"/><Relationship Id="rId29" Type="http://schemas.openxmlformats.org/officeDocument/2006/relationships/hyperlink" Target="https://m.edsoo.ru/88668416" TargetMode="External"/><Relationship Id="rId11" Type="http://schemas.openxmlformats.org/officeDocument/2006/relationships/hyperlink" Target="https://m.edsoo.ru/886652f2" TargetMode="External"/><Relationship Id="rId24" Type="http://schemas.openxmlformats.org/officeDocument/2006/relationships/hyperlink" Target="https://m.edsoo.ru/886682fe" TargetMode="External"/><Relationship Id="rId32" Type="http://schemas.openxmlformats.org/officeDocument/2006/relationships/hyperlink" Target="https://m.edsoo.ru/88668a7e" TargetMode="External"/><Relationship Id="rId37" Type="http://schemas.openxmlformats.org/officeDocument/2006/relationships/hyperlink" Target="https://m.edsoo.ru/886690dc" TargetMode="External"/><Relationship Id="rId40" Type="http://schemas.openxmlformats.org/officeDocument/2006/relationships/hyperlink" Target="https://m.edsoo.ru/886695b4" TargetMode="External"/><Relationship Id="rId45" Type="http://schemas.openxmlformats.org/officeDocument/2006/relationships/hyperlink" Target="https://m.edsoo.ru/88669cb2" TargetMode="External"/><Relationship Id="rId53" Type="http://schemas.openxmlformats.org/officeDocument/2006/relationships/hyperlink" Target="https://m.edsoo.ru/8866a9e6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9" Type="http://schemas.openxmlformats.org/officeDocument/2006/relationships/hyperlink" Target="https://m.edsoo.ru/88665e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866505e" TargetMode="External"/><Relationship Id="rId14" Type="http://schemas.openxmlformats.org/officeDocument/2006/relationships/hyperlink" Target="https://m.edsoo.ru/88665720" TargetMode="External"/><Relationship Id="rId22" Type="http://schemas.openxmlformats.org/officeDocument/2006/relationships/hyperlink" Target="https://m.edsoo.ru/886680c4" TargetMode="External"/><Relationship Id="rId27" Type="http://schemas.openxmlformats.org/officeDocument/2006/relationships/hyperlink" Target="https://m.edsoo.ru/886681e6" TargetMode="External"/><Relationship Id="rId30" Type="http://schemas.openxmlformats.org/officeDocument/2006/relationships/hyperlink" Target="https://m.edsoo.ru/8866852e" TargetMode="External"/><Relationship Id="rId35" Type="http://schemas.openxmlformats.org/officeDocument/2006/relationships/hyperlink" Target="https://m.edsoo.ru/88668e98" TargetMode="External"/><Relationship Id="rId43" Type="http://schemas.openxmlformats.org/officeDocument/2006/relationships/hyperlink" Target="https://m.edsoo.ru/88669938" TargetMode="External"/><Relationship Id="rId48" Type="http://schemas.openxmlformats.org/officeDocument/2006/relationships/hyperlink" Target="https://m.edsoo.ru/8866a2a2" TargetMode="External"/><Relationship Id="rId56" Type="http://schemas.openxmlformats.org/officeDocument/2006/relationships/hyperlink" Target="https://m.edsoo.ru/8866b184" TargetMode="External"/><Relationship Id="rId8" Type="http://schemas.openxmlformats.org/officeDocument/2006/relationships/hyperlink" Target="https://m.edsoo.ru/88664d20" TargetMode="External"/><Relationship Id="rId51" Type="http://schemas.openxmlformats.org/officeDocument/2006/relationships/hyperlink" Target="https://m.edsoo.ru/8866a73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8866541e" TargetMode="External"/><Relationship Id="rId17" Type="http://schemas.openxmlformats.org/officeDocument/2006/relationships/hyperlink" Target="https://m.edsoo.ru/88665bbc" TargetMode="External"/><Relationship Id="rId25" Type="http://schemas.openxmlformats.org/officeDocument/2006/relationships/hyperlink" Target="https://m.edsoo.ru/88667f84" TargetMode="External"/><Relationship Id="rId33" Type="http://schemas.openxmlformats.org/officeDocument/2006/relationships/hyperlink" Target="https://m.edsoo.ru/88668c4a" TargetMode="External"/><Relationship Id="rId38" Type="http://schemas.openxmlformats.org/officeDocument/2006/relationships/hyperlink" Target="https://m.edsoo.ru/88669226" TargetMode="External"/><Relationship Id="rId46" Type="http://schemas.openxmlformats.org/officeDocument/2006/relationships/hyperlink" Target="https://m.edsoo.ru/88669e24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m.edsoo.ru/886660b2" TargetMode="External"/><Relationship Id="rId41" Type="http://schemas.openxmlformats.org/officeDocument/2006/relationships/hyperlink" Target="https://m.edsoo.ru/886696ea" TargetMode="External"/><Relationship Id="rId54" Type="http://schemas.openxmlformats.org/officeDocument/2006/relationships/hyperlink" Target="https://m.edsoo.ru/8866acf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886647f8" TargetMode="External"/><Relationship Id="rId15" Type="http://schemas.openxmlformats.org/officeDocument/2006/relationships/hyperlink" Target="https://m.edsoo.ru/88665892" TargetMode="External"/><Relationship Id="rId23" Type="http://schemas.openxmlformats.org/officeDocument/2006/relationships/hyperlink" Target="https://m.edsoo.ru/886681e6" TargetMode="External"/><Relationship Id="rId28" Type="http://schemas.openxmlformats.org/officeDocument/2006/relationships/hyperlink" Target="https://m.edsoo.ru/886682fe" TargetMode="External"/><Relationship Id="rId36" Type="http://schemas.openxmlformats.org/officeDocument/2006/relationships/hyperlink" Target="https://m.edsoo.ru/88668fb0" TargetMode="External"/><Relationship Id="rId49" Type="http://schemas.openxmlformats.org/officeDocument/2006/relationships/hyperlink" Target="https://m.edsoo.ru/8866a3f6" TargetMode="External"/><Relationship Id="rId57" Type="http://schemas.openxmlformats.org/officeDocument/2006/relationships/hyperlink" Target="https://m.edsoo.ru/8866b2ba" TargetMode="External"/><Relationship Id="rId10" Type="http://schemas.openxmlformats.org/officeDocument/2006/relationships/hyperlink" Target="https://m.edsoo.ru/886651bc" TargetMode="External"/><Relationship Id="rId31" Type="http://schemas.openxmlformats.org/officeDocument/2006/relationships/hyperlink" Target="https://m.edsoo.ru/886687e0" TargetMode="External"/><Relationship Id="rId44" Type="http://schemas.openxmlformats.org/officeDocument/2006/relationships/hyperlink" Target="https://m.edsoo.ru/88669a6e" TargetMode="External"/><Relationship Id="rId52" Type="http://schemas.openxmlformats.org/officeDocument/2006/relationships/hyperlink" Target="https://m.edsoo.ru/8866a8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5266</Words>
  <Characters>30019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Geograf</cp:lastModifiedBy>
  <cp:revision>8</cp:revision>
  <dcterms:created xsi:type="dcterms:W3CDTF">2022-08-26T04:33:00Z</dcterms:created>
  <dcterms:modified xsi:type="dcterms:W3CDTF">2023-10-06T11:08:00Z</dcterms:modified>
</cp:coreProperties>
</file>