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ABD" w:rsidRDefault="003F3ABD" w:rsidP="003F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Аннотация к рабочей программе</w:t>
      </w:r>
    </w:p>
    <w:p w:rsidR="003F3ABD" w:rsidRDefault="003F3ABD" w:rsidP="003F3A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2290"/>
        <w:gridCol w:w="7055"/>
      </w:tblGrid>
      <w:tr w:rsidR="003F3ABD" w:rsidTr="003F3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Хим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ия </w:t>
            </w:r>
          </w:p>
        </w:tc>
      </w:tr>
      <w:tr w:rsidR="003F3ABD" w:rsidTr="003F3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класс</w:t>
            </w:r>
          </w:p>
        </w:tc>
      </w:tr>
      <w:tr w:rsidR="003F3ABD" w:rsidTr="003F3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Рабочая программа по хим</w:t>
            </w:r>
            <w:r>
              <w:rPr>
                <w:rFonts w:ascii="Times New Roman" w:hAnsi="Times New Roman"/>
                <w:sz w:val="24"/>
                <w:szCs w:val="24"/>
              </w:rPr>
              <w:t>ии составлена на основании следующих нормативно правовых документов:</w:t>
            </w:r>
          </w:p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г № 413, в ред. Приказа Минобрнауки России от 29.12.2014 № 1645, от 31.12.2015 № 1578, от 29.06.2017 № 613</w:t>
            </w:r>
          </w:p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Основная образовательная программа среднего общего образования МАОУ «Велижанская СОШ», </w:t>
            </w:r>
          </w:p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  Рабочие про</w:t>
            </w:r>
            <w:r>
              <w:rPr>
                <w:rFonts w:ascii="Times New Roman" w:hAnsi="Times New Roman"/>
                <w:sz w:val="24"/>
                <w:szCs w:val="24"/>
              </w:rPr>
              <w:t>граммы учебного предмета «Хим</w:t>
            </w:r>
            <w:r>
              <w:rPr>
                <w:rFonts w:ascii="Times New Roman" w:hAnsi="Times New Roman"/>
                <w:sz w:val="24"/>
                <w:szCs w:val="24"/>
              </w:rPr>
              <w:t>ия» на уровне среднего общего образования разработаны с учетом распределенных по классам проверяемых требований к результатам освоения Основной образовательной программы среднего общего образования.</w:t>
            </w:r>
          </w:p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    Программы определяют общую стратегию обучения, воспитания и развития, обучающихся средствами учебного предмета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целями изучения предмета «Хим</w:t>
            </w:r>
            <w:r>
              <w:rPr>
                <w:rFonts w:ascii="Times New Roman" w:hAnsi="Times New Roman"/>
                <w:sz w:val="24"/>
                <w:szCs w:val="24"/>
              </w:rPr>
              <w:t>ия», которые определены стандартом.</w:t>
            </w:r>
          </w:p>
        </w:tc>
      </w:tr>
      <w:tr w:rsidR="003F3ABD" w:rsidTr="003F3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D" w:rsidRDefault="003F3A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Для реализации рабо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чих программ по предмету «Хим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ия» используются следующие учебники:</w:t>
            </w:r>
          </w:p>
          <w:p w:rsidR="003F3ABD" w:rsidRPr="003F3ABD" w:rsidRDefault="003F3ABD" w:rsidP="003F3ABD">
            <w:pPr>
              <w:spacing w:after="23" w:line="240" w:lineRule="auto"/>
              <w:ind w:left="120"/>
              <w:rPr>
                <w:rFonts w:ascii="Times New Roman" w:eastAsia="Times New Roman" w:hAnsi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F3AB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О.С. Габриелян, И.Г.Остроумов, С.А. Сладков «Химия» базовый </w:t>
            </w: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уровень</w:t>
            </w:r>
            <w:r w:rsidRPr="003F3ABD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. Учебник для общеобразовательных организаций. Допущен Министерством просвещения Российской Федерации, 3 издание. Москва: «Просвещение» 2021</w:t>
            </w:r>
          </w:p>
        </w:tc>
      </w:tr>
      <w:tr w:rsidR="003F3ABD" w:rsidTr="003F3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цели и задачи реализации содержания предмета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D" w:rsidRPr="0026399A" w:rsidRDefault="003F3ABD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6399A">
              <w:rPr>
                <w:rFonts w:ascii="Times New Roman" w:hAnsi="Times New Roman"/>
                <w:b/>
                <w:sz w:val="24"/>
                <w:szCs w:val="24"/>
              </w:rPr>
              <w:t>Цели:</w:t>
            </w:r>
          </w:p>
          <w:p w:rsidR="0026399A" w:rsidRDefault="003F3ABD" w:rsidP="00263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6399A" w:rsidRPr="0026399A">
              <w:rPr>
                <w:rFonts w:ascii="Times New Roman" w:hAnsi="Times New Roman"/>
                <w:sz w:val="24"/>
                <w:szCs w:val="24"/>
              </w:rPr>
              <w:t>- Сознательное усвоение основного содержания курсов химии, способов самостоятельного получения, переработки, функционального и творческого применения знаний, необходимых для понимания научной картины мира.</w:t>
            </w:r>
          </w:p>
          <w:p w:rsidR="0026399A" w:rsidRDefault="0026399A" w:rsidP="00263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 xml:space="preserve"> - Раскрытие роли химии в познании природы и её законов, в материальном обеспечении развития цивилизации и повышении уровня жизни общества, понимание необходимости школьного химического образования как элемента общей культуры и основы жизнеобеспечения человека в условиях ухудшения состояния окружающей среды.</w:t>
            </w:r>
          </w:p>
          <w:p w:rsidR="0026399A" w:rsidRDefault="0026399A" w:rsidP="00263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 xml:space="preserve"> - Раскрытие универсальности и логики естественнонаучных законов и теорий, процесса познания природы, тесной связи теории и практики, науки и производства.</w:t>
            </w:r>
          </w:p>
          <w:p w:rsidR="0026399A" w:rsidRDefault="0026399A" w:rsidP="00263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 xml:space="preserve"> - Развитие интереса и внутренней мотивации учащихся к изучению химии, к химическому познанию окружающего нас мира веществ. </w:t>
            </w:r>
          </w:p>
          <w:p w:rsidR="0026399A" w:rsidRDefault="0026399A" w:rsidP="00263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 xml:space="preserve">- Овладение методологией химического познания и исследования веществ, умениями характеризовать и правильно использовать вещества, материалы и химические реакции, объяснять, прогнозировать и моделировать химические явления, решать конкретные проблемы. </w:t>
            </w:r>
          </w:p>
          <w:p w:rsidR="0026399A" w:rsidRDefault="0026399A" w:rsidP="00263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lastRenderedPageBreak/>
              <w:t>- Выработка умений и навыков решения химических задач различных типов, выполнения лабораторных опытов и проведения простых экспериментальных исследований, интерпретации химических формул и уравнений и оперирования ими.</w:t>
            </w:r>
          </w:p>
          <w:p w:rsidR="0026399A" w:rsidRDefault="0026399A" w:rsidP="00263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 xml:space="preserve"> - Формирование гуманистических ценностных ориентиров и выбора жизненной позиции. </w:t>
            </w:r>
          </w:p>
          <w:p w:rsidR="0026399A" w:rsidRDefault="0026399A" w:rsidP="00263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>- Воспитание химической, экологической и общей культуры учащихся.</w:t>
            </w:r>
          </w:p>
          <w:p w:rsidR="0026399A" w:rsidRDefault="0026399A" w:rsidP="00263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399A">
              <w:rPr>
                <w:rFonts w:ascii="Times New Roman" w:hAnsi="Times New Roman"/>
                <w:sz w:val="24"/>
                <w:szCs w:val="24"/>
              </w:rPr>
              <w:t xml:space="preserve"> - Использование возможностей химии как средства социализации и индивидуального развития личности. </w:t>
            </w:r>
          </w:p>
          <w:p w:rsidR="003F3ABD" w:rsidRPr="0026399A" w:rsidRDefault="0026399A" w:rsidP="0026399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6399A">
              <w:rPr>
                <w:rFonts w:ascii="Times New Roman" w:hAnsi="Times New Roman"/>
                <w:sz w:val="24"/>
                <w:szCs w:val="24"/>
              </w:rPr>
              <w:t>- Развитие стремления учащихся к продолжению естественнонаучного образования и адаптации к меняющимся условиям жизни в окружающем мире.</w:t>
            </w:r>
            <w:r w:rsidR="003F3ABD" w:rsidRPr="0026399A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</w:p>
          <w:p w:rsidR="003F3ABD" w:rsidRPr="0026399A" w:rsidRDefault="003F3ABD" w:rsidP="0026399A">
            <w:pPr>
              <w:widowControl w:val="0"/>
              <w:tabs>
                <w:tab w:val="left" w:pos="810"/>
              </w:tabs>
              <w:autoSpaceDE w:val="0"/>
              <w:autoSpaceDN w:val="0"/>
              <w:spacing w:line="240" w:lineRule="auto"/>
              <w:ind w:right="10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BD" w:rsidTr="003F3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Срок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2023-2024 учебный год</w:t>
            </w:r>
          </w:p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ABD" w:rsidTr="003F3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соответствии с учебным планом МАОУ «Вел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ижанская СОШ» на изучение хим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ии отводится: </w:t>
            </w:r>
          </w:p>
          <w:p w:rsidR="003F3ABD" w:rsidRDefault="003F3AB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11 классе – 34 часа, 1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неделю;  </w:t>
            </w:r>
          </w:p>
        </w:tc>
      </w:tr>
      <w:tr w:rsidR="003F3ABD" w:rsidTr="003F3AB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рабочей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1.Планируемые результаты </w:t>
            </w:r>
          </w:p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2.Содержание учебного предмета</w:t>
            </w:r>
          </w:p>
          <w:p w:rsidR="003F3ABD" w:rsidRDefault="003F3AB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3.Тематическое планирование, в том числе с учетом программы воспитания.</w:t>
            </w:r>
          </w:p>
          <w:p w:rsidR="003F3ABD" w:rsidRDefault="003F3ABD">
            <w:r>
              <w:rPr>
                <w:rFonts w:ascii="Times New Roman" w:hAnsi="Times New Roman"/>
                <w:sz w:val="24"/>
                <w:szCs w:val="24"/>
              </w:rPr>
              <w:t>4.Поурочное планирование.</w:t>
            </w:r>
          </w:p>
        </w:tc>
      </w:tr>
    </w:tbl>
    <w:p w:rsidR="003F3ABD" w:rsidRDefault="003F3ABD" w:rsidP="003F3ABD"/>
    <w:p w:rsidR="003F3ABD" w:rsidRDefault="003F3ABD" w:rsidP="003F3ABD"/>
    <w:p w:rsidR="007B2BBA" w:rsidRDefault="0026399A"/>
    <w:sectPr w:rsidR="007B2BBA" w:rsidSect="003F3A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BD"/>
    <w:rsid w:val="0026399A"/>
    <w:rsid w:val="003F3ABD"/>
    <w:rsid w:val="00B32678"/>
    <w:rsid w:val="00C861FF"/>
    <w:rsid w:val="00CA5267"/>
    <w:rsid w:val="00DB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5109D"/>
  <w15:chartTrackingRefBased/>
  <w15:docId w15:val="{5F82B664-19C5-4144-B360-64C67D6D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BD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3F3A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3F3AB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3F3A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2023-10-30T08:50:00Z</dcterms:created>
  <dcterms:modified xsi:type="dcterms:W3CDTF">2023-10-30T09:05:00Z</dcterms:modified>
</cp:coreProperties>
</file>