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Минобрнауки России от 14.06.2013 N 462</w:t>
              <w:br/>
              <w:t xml:space="preserve">(ред. от 14.12.2017)</w:t>
              <w:br/>
              <w:t xml:space="preserve">"Об утверждении Порядка проведения самообследования образовательной организацией"</w:t>
              <w:br/>
              <w:t xml:space="preserve">(Зарегистрировано в Минюсте России 27.06.2013 N 28908)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30.01.2023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27 июня 2013 г. N 28908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ОБРАЗОВАНИЯ И НАУКИ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14 июня 2013 г. N 462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0"/>
        </w:rPr>
        <w:t xml:space="preserve">ПРОВЕДЕНИЯ САМООБСЛЕДОВАНИЯ ОБРАЗОВАТЕЛЬНОЙ ОРГАНИЗАЦИЕЙ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7" w:tooltip="Приказ Минобрнауки России от 14.12.2017 N 1218 &quot;О внесении изменений в Порядок проведения самообследования образовательной организации, утвержденный приказом Министерства образования и науки Российской Федерации от 14 июня 2013 г. N 462&quot; (Зарегистрировано в Минюсте России 09.01.2018 N 49562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Минобрнауки России от 14.12.2017 N 1218)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Федеральный закон от 29.12.2012 N 273-ФЗ (ред. от 29.12.2022) &quot;Об образовании в Российской Федерации&quot; (с изм. и доп., вступ. в силу с 11.01.2023) {КонсультантПлюс}">
        <w:r>
          <w:rPr>
            <w:sz w:val="20"/>
            <w:color w:val="0000ff"/>
          </w:rPr>
          <w:t xml:space="preserve">пунктом 3 части 2 статьи 29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31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проведения самообследования образовательной организацией.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 силу </w:t>
      </w:r>
      <w:hyperlink w:history="0" r:id="rId9" w:tooltip="Приказ Минобрнауки России от 26.01.2012 N 53 &quot;Об утверждении правил проведения образовательным учреждением или научной организацией самообследования&quot; (Зарегистрировано в Минюсте России 12.04.2012 N 23821)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Российской Федерации от 26 января 2012 г. N 53 "Об утверждении Правил проведения образовательным учреждением или научной организацией самообследования" (зарегистрирован Минюстом России 12 апреля 2012 г., регистрационный N 23821).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Настоящий приказ вступает в силу с 1 сентября 2013 года.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Д.В.ЛИВАНОВ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14 июня 2013 г. N 462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31" w:name="P31"/>
    <w:bookmarkEnd w:id="31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ПРОВЕДЕНИЯ САМООБСЛЕДОВАНИЯ ОБРАЗОВАТЕЛЬНОЙ ОРГАНИЗАЦИЕЙ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0" w:tooltip="Приказ Минобрнауки России от 14.12.2017 N 1218 &quot;О внесении изменений в Порядок проведения самообследования образовательной организации, утвержденный приказом Министерства образования и науки Российской Федерации от 14 июня 2013 г. N 462&quot; (Зарегистрировано в Минюсте России 09.01.2018 N 49562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Минобрнауки России от 14.12.2017 N 1218)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Порядок устанавливает правила проведения самообследования образовательной организацией (далее - организации).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Целями проведения самообследования являются обеспечение доступности и открытости информации о деятельности организации, а также подготовка отчета о результатах самообследования (далее - отчет).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Самообследование проводится организацией ежегодно.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Процедура самообследования включает в себя следующие этапы: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планирование и подготовку работ по самообследованию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организацию и проведение самообследования в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обобщение полученных результатов и на их основе формирование отчета;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рассмотрение отчета органом управления организации, к компетенции которого относится решение данного вопроса.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Сроки, форма проведения самообследования, состав лиц, привлекаемых для его проведения, определяются организацией самостоятельно.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В процессе самообследования проводится оценка образовательной деятельности, системы управления организации, содержания и качества подготовки обучающихся, организации учебного процесса, востребованности выпускников, качества кадрового, учебно-методического, библиотечно-информационного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организации, подлежащей самообследованию,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 &lt;1&gt;.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11" w:tooltip="Федеральный закон от 29.12.2012 N 273-ФЗ (ред. от 29.12.2022) &quot;Об образовании в Российской Федерации&quot; (с изм. и доп., вступ. в силу с 11.01.2023) {КонсультантПлюс}">
        <w:r>
          <w:rPr>
            <w:sz w:val="20"/>
            <w:color w:val="0000ff"/>
          </w:rPr>
          <w:t xml:space="preserve">Пункт 3 части 2 статьи 29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7. Результаты самообследования организации оформляются в виде отчета, включающего аналитическую часть и результаты анализа показателей деятельности организации, подлежащей самообследованию.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Отчетным периодом является предшествующий самообследованию календарный год.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2" w:tooltip="Приказ Минобрнауки России от 14.12.2017 N 1218 &quot;О внесении изменений в Порядок проведения самообследования образовательной организации, утвержденный приказом Министерства образования и науки Российской Федерации от 14 июня 2013 г. N 462&quot; (Зарегистрировано в Минюсте России 09.01.2018 N 49562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14.12.2017 N 1218)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Отчет подписывается руководителем организации и заверяется ее печатью.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Размещение отчетов организаций в информационно-телекоммуникационных сетях, в том числе на официальном сайте организации в сети "Интернет", и направление его учредителю осуществляются не позднее 20 апреля текущего года.</w:t>
      </w:r>
    </w:p>
    <w:p>
      <w:pPr>
        <w:pStyle w:val="0"/>
        <w:jc w:val="both"/>
      </w:pPr>
      <w:r>
        <w:rPr>
          <w:sz w:val="20"/>
        </w:rPr>
        <w:t xml:space="preserve">(п. 8 в ред. </w:t>
      </w:r>
      <w:hyperlink w:history="0" r:id="rId13" w:tooltip="Приказ Минобрнауки России от 14.12.2017 N 1218 &quot;О внесении изменений в Порядок проведения самообследования образовательной организации, утвержденный приказом Министерства образования и науки Российской Федерации от 14 июня 2013 г. N 462&quot; (Зарегистрировано в Минюсте России 09.01.2018 N 49562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Минобрнауки России от 14.12.2017 N 1218)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Минобрнауки России от 14.06.2013 N 462</w:t>
            <w:br/>
            <w:t>(ред. от 14.12.2017)</w:t>
            <w:br/>
            <w:t>"Об утверждении Порядка проведения самообследования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30.01.2023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037387889D54C12D1535E72F9F42DCF2F13818839AB5A4C48C8BD5961B235BADDE6C3A4218D485725533D23C797C147244799348D8E83F86pAA6G" TargetMode = "External"/>
	<Relationship Id="rId8" Type="http://schemas.openxmlformats.org/officeDocument/2006/relationships/hyperlink" Target="consultantplus://offline/ref=037387889D54C12D1535E72F9F42DCF2F7321D8591B0A4C48C8BD5961B235BADDE6C3A4218D481715B33D23C797C147244799348D8E83F86pAA6G" TargetMode = "External"/>
	<Relationship Id="rId9" Type="http://schemas.openxmlformats.org/officeDocument/2006/relationships/hyperlink" Target="consultantplus://offline/ref=037387889D54C12D1535E72F9F42DCF2F232178497B3A4C48C8BD5961B235BADCC6C624E1BD49B725226846D3Fp2AAG" TargetMode = "External"/>
	<Relationship Id="rId10" Type="http://schemas.openxmlformats.org/officeDocument/2006/relationships/hyperlink" Target="consultantplus://offline/ref=037387889D54C12D1535E72F9F42DCF2F13818839AB5A4C48C8BD5961B235BADDE6C3A4218D485725533D23C797C147244799348D8E83F86pAA6G" TargetMode = "External"/>
	<Relationship Id="rId11" Type="http://schemas.openxmlformats.org/officeDocument/2006/relationships/hyperlink" Target="consultantplus://offline/ref=037387889D54C12D1535E72F9F42DCF2F7321D8591B0A4C48C8BD5961B235BADDE6C3A4218D481715B33D23C797C147244799348D8E83F86pAA6G" TargetMode = "External"/>
	<Relationship Id="rId12" Type="http://schemas.openxmlformats.org/officeDocument/2006/relationships/hyperlink" Target="consultantplus://offline/ref=037387889D54C12D1535E72F9F42DCF2F13818839AB5A4C48C8BD5961B235BADDE6C3A4218D485735233D23C797C147244799348D8E83F86pAA6G" TargetMode = "External"/>
	<Relationship Id="rId13" Type="http://schemas.openxmlformats.org/officeDocument/2006/relationships/hyperlink" Target="consultantplus://offline/ref=037387889D54C12D1535E72F9F42DCF2F13818839AB5A4C48C8BD5961B235BADDE6C3A4218D485735033D23C797C147244799348D8E83F86pAA6G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4022.00.21</Application>
  <Company>КонсультантПлюс Версия 4022.00.21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Минобрнауки России от 14.06.2013 N 462
(ред. от 14.12.2017)
"Об утверждении Порядка проведения самообследования образовательной организацией"
(Зарегистрировано в Минюсте России 27.06.2013 N 28908)</dc:title>
  <dcterms:created xsi:type="dcterms:W3CDTF">2023-01-30T06:00:39Z</dcterms:created>
</cp:coreProperties>
</file>