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F09" w:rsidRPr="000E5471" w:rsidRDefault="00327F09" w:rsidP="00327F09">
      <w:pPr>
        <w:ind w:right="-426"/>
        <w:jc w:val="center"/>
        <w:rPr>
          <w:sz w:val="28"/>
          <w:szCs w:val="28"/>
        </w:rPr>
      </w:pPr>
      <w:r w:rsidRPr="000E5471">
        <w:rPr>
          <w:sz w:val="28"/>
          <w:szCs w:val="28"/>
        </w:rPr>
        <w:t>Филиал муниципального автономного общеобразовательного учреждения</w:t>
      </w:r>
    </w:p>
    <w:p w:rsidR="00327F09" w:rsidRPr="000E5471" w:rsidRDefault="00327F09" w:rsidP="00327F09">
      <w:pPr>
        <w:ind w:right="-426"/>
        <w:jc w:val="center"/>
        <w:rPr>
          <w:sz w:val="28"/>
          <w:szCs w:val="28"/>
        </w:rPr>
      </w:pPr>
      <w:r w:rsidRPr="000E5471">
        <w:rPr>
          <w:sz w:val="28"/>
          <w:szCs w:val="28"/>
        </w:rPr>
        <w:t xml:space="preserve">«Велижанская средняя общеобразовательная школа» - </w:t>
      </w:r>
    </w:p>
    <w:p w:rsidR="00327F09" w:rsidRPr="000E5471" w:rsidRDefault="00327F09" w:rsidP="00327F09">
      <w:pPr>
        <w:ind w:right="-426"/>
        <w:jc w:val="center"/>
        <w:rPr>
          <w:sz w:val="28"/>
          <w:szCs w:val="28"/>
        </w:rPr>
      </w:pPr>
      <w:r w:rsidRPr="000E5471">
        <w:rPr>
          <w:sz w:val="28"/>
          <w:szCs w:val="28"/>
        </w:rPr>
        <w:t xml:space="preserve">«Средняя общеобразовательная школа села Средние </w:t>
      </w:r>
      <w:proofErr w:type="spellStart"/>
      <w:r w:rsidRPr="000E5471">
        <w:rPr>
          <w:sz w:val="28"/>
          <w:szCs w:val="28"/>
        </w:rPr>
        <w:t>Тарманы</w:t>
      </w:r>
      <w:proofErr w:type="spellEnd"/>
      <w:r w:rsidRPr="000E5471">
        <w:rPr>
          <w:sz w:val="28"/>
          <w:szCs w:val="28"/>
        </w:rPr>
        <w:t>»</w:t>
      </w:r>
    </w:p>
    <w:p w:rsidR="00327F09" w:rsidRPr="000E5471" w:rsidRDefault="00A102F9" w:rsidP="00327F09">
      <w:pPr>
        <w:spacing w:line="240" w:lineRule="atLeast"/>
        <w:jc w:val="center"/>
        <w:rPr>
          <w:sz w:val="24"/>
          <w:szCs w:val="24"/>
        </w:rPr>
      </w:pPr>
      <w:r>
        <w:rPr>
          <w:rFonts w:asciiTheme="minorHAnsi" w:eastAsia="Calibri" w:hAnsiTheme="minorHAnsi" w:cs="Arial"/>
          <w:noProof/>
          <w:sz w:val="20"/>
          <w:szCs w:val="20"/>
        </w:rPr>
        <w:pict>
          <v:line id="Прямая соединительная линия 2" o:spid="_x0000_s1026" style="position:absolute;left:0;text-align:left;z-index:251658240;visibility:visible" from="-9pt,3.8pt" to="46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" strokeweight="4.5pt">
            <v:stroke linestyle="thinThick"/>
          </v:line>
        </w:pict>
      </w:r>
    </w:p>
    <w:p w:rsidR="00327F09" w:rsidRPr="000E5471" w:rsidRDefault="00327F09" w:rsidP="00327F09">
      <w:pPr>
        <w:spacing w:line="240" w:lineRule="atLeast"/>
        <w:jc w:val="center"/>
        <w:rPr>
          <w:sz w:val="24"/>
          <w:szCs w:val="24"/>
        </w:rPr>
      </w:pPr>
      <w:r w:rsidRPr="000E5471">
        <w:rPr>
          <w:sz w:val="24"/>
          <w:szCs w:val="24"/>
        </w:rPr>
        <w:t xml:space="preserve">ул. Школьная 41, с. Средние </w:t>
      </w:r>
      <w:proofErr w:type="spellStart"/>
      <w:r w:rsidRPr="000E5471">
        <w:rPr>
          <w:sz w:val="24"/>
          <w:szCs w:val="24"/>
        </w:rPr>
        <w:t>Тарманы</w:t>
      </w:r>
      <w:proofErr w:type="spellEnd"/>
      <w:r w:rsidRPr="000E5471">
        <w:rPr>
          <w:sz w:val="24"/>
          <w:szCs w:val="24"/>
        </w:rPr>
        <w:t xml:space="preserve">, </w:t>
      </w:r>
      <w:proofErr w:type="spellStart"/>
      <w:r w:rsidRPr="000E5471">
        <w:rPr>
          <w:sz w:val="24"/>
          <w:szCs w:val="24"/>
        </w:rPr>
        <w:t>Нижнетавдинский</w:t>
      </w:r>
      <w:proofErr w:type="spellEnd"/>
      <w:r w:rsidRPr="000E5471">
        <w:rPr>
          <w:sz w:val="24"/>
          <w:szCs w:val="24"/>
        </w:rPr>
        <w:t xml:space="preserve"> район, Тюменская область, 626035, тел (34533) 2-55-97, факс: 2-55-97, Е-</w:t>
      </w:r>
      <w:r w:rsidRPr="000E5471">
        <w:rPr>
          <w:sz w:val="24"/>
          <w:szCs w:val="24"/>
          <w:lang w:val="en-US"/>
        </w:rPr>
        <w:t>mail</w:t>
      </w:r>
      <w:r w:rsidRPr="000E5471">
        <w:rPr>
          <w:sz w:val="24"/>
          <w:szCs w:val="24"/>
        </w:rPr>
        <w:t xml:space="preserve">: </w:t>
      </w:r>
      <w:proofErr w:type="spellStart"/>
      <w:r w:rsidRPr="000E5471">
        <w:rPr>
          <w:sz w:val="24"/>
          <w:szCs w:val="24"/>
          <w:lang w:val="en-US"/>
        </w:rPr>
        <w:t>tarmany</w:t>
      </w:r>
      <w:proofErr w:type="spellEnd"/>
      <w:r w:rsidRPr="000E5471">
        <w:rPr>
          <w:sz w:val="24"/>
          <w:szCs w:val="24"/>
        </w:rPr>
        <w:t>-</w:t>
      </w:r>
      <w:r w:rsidRPr="000E5471">
        <w:rPr>
          <w:sz w:val="24"/>
          <w:szCs w:val="24"/>
          <w:lang w:val="en-US"/>
        </w:rPr>
        <w:t>school</w:t>
      </w:r>
      <w:r w:rsidRPr="000E5471">
        <w:rPr>
          <w:sz w:val="24"/>
          <w:szCs w:val="24"/>
        </w:rPr>
        <w:t>@</w:t>
      </w:r>
      <w:proofErr w:type="spellStart"/>
      <w:r w:rsidRPr="000E5471">
        <w:rPr>
          <w:sz w:val="24"/>
          <w:szCs w:val="24"/>
          <w:lang w:val="en-US"/>
        </w:rPr>
        <w:t>yandex</w:t>
      </w:r>
      <w:proofErr w:type="spellEnd"/>
      <w:r w:rsidRPr="000E5471">
        <w:rPr>
          <w:sz w:val="24"/>
          <w:szCs w:val="24"/>
        </w:rPr>
        <w:t>.</w:t>
      </w:r>
      <w:proofErr w:type="spellStart"/>
      <w:r w:rsidRPr="000E5471">
        <w:rPr>
          <w:sz w:val="24"/>
          <w:szCs w:val="24"/>
          <w:lang w:val="en-US"/>
        </w:rPr>
        <w:t>ru</w:t>
      </w:r>
      <w:proofErr w:type="spellEnd"/>
      <w:r w:rsidRPr="000E5471">
        <w:rPr>
          <w:sz w:val="24"/>
          <w:szCs w:val="24"/>
        </w:rPr>
        <w:t xml:space="preserve"> </w:t>
      </w:r>
    </w:p>
    <w:p w:rsidR="00327F09" w:rsidRPr="000E5471" w:rsidRDefault="00327F09" w:rsidP="00327F09">
      <w:pPr>
        <w:jc w:val="both"/>
        <w:rPr>
          <w:sz w:val="24"/>
          <w:szCs w:val="24"/>
        </w:rPr>
      </w:pPr>
    </w:p>
    <w:tbl>
      <w:tblPr>
        <w:tblW w:w="4829" w:type="pct"/>
        <w:jc w:val="center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8"/>
        <w:gridCol w:w="3421"/>
        <w:gridCol w:w="3151"/>
      </w:tblGrid>
      <w:tr w:rsidR="00327F09" w:rsidRPr="000E5471" w:rsidTr="005A504E">
        <w:trPr>
          <w:trHeight w:val="1363"/>
          <w:tblCellSpacing w:w="0" w:type="dxa"/>
          <w:jc w:val="center"/>
        </w:trPr>
        <w:tc>
          <w:tcPr>
            <w:tcW w:w="1769" w:type="pct"/>
          </w:tcPr>
          <w:p w:rsidR="00327F09" w:rsidRPr="000E5471" w:rsidRDefault="00327F09" w:rsidP="005A504E">
            <w:pPr>
              <w:jc w:val="center"/>
            </w:pPr>
            <w:r w:rsidRPr="000E5471">
              <w:rPr>
                <w:b/>
              </w:rPr>
              <w:t>Рассмотрено</w:t>
            </w:r>
          </w:p>
          <w:p w:rsidR="00327F09" w:rsidRPr="000E5471" w:rsidRDefault="00327F09" w:rsidP="005A504E">
            <w:r w:rsidRPr="000E5471">
              <w:t xml:space="preserve">на заседании МО </w:t>
            </w:r>
          </w:p>
          <w:p w:rsidR="00327F09" w:rsidRPr="000E5471" w:rsidRDefault="00327F09" w:rsidP="005A504E">
            <w:r w:rsidRPr="000E5471">
              <w:t xml:space="preserve">протокол № _______ </w:t>
            </w:r>
          </w:p>
          <w:p w:rsidR="00327F09" w:rsidRPr="000E5471" w:rsidRDefault="00327F09" w:rsidP="005A504E">
            <w:r w:rsidRPr="000E5471">
              <w:t>от «___» _______ 2022 г. </w:t>
            </w:r>
          </w:p>
          <w:p w:rsidR="00327F09" w:rsidRPr="000E5471" w:rsidRDefault="00327F09" w:rsidP="005A504E">
            <w:pPr>
              <w:ind w:right="-3"/>
            </w:pPr>
            <w:r w:rsidRPr="000E5471">
              <w:t>руководитель    ______</w:t>
            </w:r>
          </w:p>
          <w:p w:rsidR="00327F09" w:rsidRPr="000E5471" w:rsidRDefault="00327F09" w:rsidP="005A504E">
            <w:pPr>
              <w:ind w:left="360" w:right="-3"/>
              <w:rPr>
                <w:b/>
                <w:bCs/>
              </w:rPr>
            </w:pPr>
            <w:r w:rsidRPr="000E5471">
              <w:t xml:space="preserve">                 </w:t>
            </w:r>
            <w:proofErr w:type="spellStart"/>
            <w:r w:rsidRPr="000E5471">
              <w:t>В.Р.Масямова</w:t>
            </w:r>
            <w:proofErr w:type="spellEnd"/>
          </w:p>
        </w:tc>
        <w:tc>
          <w:tcPr>
            <w:tcW w:w="1682" w:type="pct"/>
          </w:tcPr>
          <w:p w:rsidR="00327F09" w:rsidRPr="000E5471" w:rsidRDefault="00327F09" w:rsidP="005A504E">
            <w:pPr>
              <w:ind w:right="501"/>
              <w:jc w:val="center"/>
              <w:rPr>
                <w:b/>
                <w:bCs/>
              </w:rPr>
            </w:pPr>
          </w:p>
          <w:p w:rsidR="00327F09" w:rsidRPr="000E5471" w:rsidRDefault="00327F09" w:rsidP="005A504E">
            <w:pPr>
              <w:ind w:left="163" w:right="501"/>
              <w:rPr>
                <w:b/>
                <w:bCs/>
              </w:rPr>
            </w:pPr>
            <w:r w:rsidRPr="000E5471">
              <w:rPr>
                <w:b/>
                <w:bCs/>
              </w:rPr>
              <w:t>«Согласовано»</w:t>
            </w:r>
          </w:p>
          <w:p w:rsidR="00327F09" w:rsidRPr="000E5471" w:rsidRDefault="00327F09" w:rsidP="005A504E">
            <w:pPr>
              <w:ind w:left="163"/>
              <w:rPr>
                <w:bCs/>
              </w:rPr>
            </w:pPr>
            <w:r w:rsidRPr="000E5471">
              <w:rPr>
                <w:bCs/>
              </w:rPr>
              <w:t xml:space="preserve">Директор филиала </w:t>
            </w:r>
          </w:p>
          <w:p w:rsidR="00327F09" w:rsidRPr="000E5471" w:rsidRDefault="00327F09" w:rsidP="005A504E">
            <w:pPr>
              <w:ind w:left="163" w:right="-76"/>
              <w:rPr>
                <w:bCs/>
              </w:rPr>
            </w:pPr>
            <w:r w:rsidRPr="000E5471">
              <w:rPr>
                <w:bCs/>
              </w:rPr>
              <w:t>_________</w:t>
            </w:r>
            <w:proofErr w:type="spellStart"/>
            <w:r w:rsidRPr="000E5471">
              <w:rPr>
                <w:bCs/>
              </w:rPr>
              <w:t>Н.И.Айнитдинова</w:t>
            </w:r>
            <w:proofErr w:type="spellEnd"/>
          </w:p>
          <w:p w:rsidR="00327F09" w:rsidRPr="000E5471" w:rsidRDefault="00327F09" w:rsidP="005A504E">
            <w:pPr>
              <w:ind w:left="163" w:right="-76"/>
              <w:rPr>
                <w:bCs/>
              </w:rPr>
            </w:pPr>
            <w:r w:rsidRPr="000E5471">
              <w:rPr>
                <w:bCs/>
              </w:rPr>
              <w:t>«___»_____________2022г.</w:t>
            </w:r>
          </w:p>
        </w:tc>
        <w:tc>
          <w:tcPr>
            <w:tcW w:w="1549" w:type="pct"/>
          </w:tcPr>
          <w:p w:rsidR="00327F09" w:rsidRPr="000E5471" w:rsidRDefault="00327F09" w:rsidP="005A504E">
            <w:pPr>
              <w:ind w:right="501"/>
              <w:jc w:val="center"/>
              <w:rPr>
                <w:b/>
                <w:bCs/>
              </w:rPr>
            </w:pPr>
          </w:p>
          <w:p w:rsidR="00327F09" w:rsidRPr="000E5471" w:rsidRDefault="00327F09" w:rsidP="005A504E">
            <w:pPr>
              <w:ind w:left="133" w:right="501"/>
            </w:pPr>
            <w:r w:rsidRPr="000E5471">
              <w:rPr>
                <w:b/>
                <w:bCs/>
              </w:rPr>
              <w:t>«Утверждаю»</w:t>
            </w:r>
          </w:p>
          <w:p w:rsidR="00327F09" w:rsidRPr="000E5471" w:rsidRDefault="00327F09" w:rsidP="005A504E">
            <w:pPr>
              <w:ind w:left="133" w:right="501"/>
            </w:pPr>
            <w:r w:rsidRPr="000E5471">
              <w:t>директор школы</w:t>
            </w:r>
          </w:p>
          <w:p w:rsidR="00327F09" w:rsidRPr="000E5471" w:rsidRDefault="00327F09" w:rsidP="005A504E">
            <w:r w:rsidRPr="000E5471">
              <w:t xml:space="preserve">  ____________</w:t>
            </w:r>
            <w:proofErr w:type="spellStart"/>
            <w:r w:rsidRPr="000E5471">
              <w:t>Н.В.Ваганова</w:t>
            </w:r>
            <w:proofErr w:type="spellEnd"/>
            <w:r w:rsidRPr="000E5471">
              <w:t xml:space="preserve"> </w:t>
            </w:r>
          </w:p>
          <w:p w:rsidR="00327F09" w:rsidRPr="000E5471" w:rsidRDefault="00327F09" w:rsidP="005A504E">
            <w:r w:rsidRPr="000E5471">
              <w:t>«_____»_______________2022г.</w:t>
            </w:r>
          </w:p>
        </w:tc>
      </w:tr>
    </w:tbl>
    <w:p w:rsidR="00327F09" w:rsidRPr="000E5471" w:rsidRDefault="00327F09" w:rsidP="00327F09">
      <w:pPr>
        <w:rPr>
          <w:sz w:val="24"/>
          <w:szCs w:val="24"/>
        </w:rPr>
      </w:pPr>
    </w:p>
    <w:p w:rsidR="00327F09" w:rsidRPr="000E5471" w:rsidRDefault="00327F09" w:rsidP="00327F09">
      <w:pPr>
        <w:rPr>
          <w:sz w:val="24"/>
          <w:szCs w:val="24"/>
        </w:rPr>
      </w:pPr>
    </w:p>
    <w:p w:rsidR="00327F09" w:rsidRPr="000E5471" w:rsidRDefault="00327F09" w:rsidP="00327F09">
      <w:pPr>
        <w:rPr>
          <w:sz w:val="24"/>
          <w:szCs w:val="24"/>
        </w:rPr>
      </w:pPr>
    </w:p>
    <w:p w:rsidR="00327F09" w:rsidRPr="000E5471" w:rsidRDefault="00327F09" w:rsidP="00327F09">
      <w:pPr>
        <w:rPr>
          <w:sz w:val="24"/>
          <w:szCs w:val="24"/>
        </w:rPr>
      </w:pPr>
    </w:p>
    <w:p w:rsidR="00327F09" w:rsidRDefault="00327F09" w:rsidP="00327F09">
      <w:pPr>
        <w:rPr>
          <w:sz w:val="24"/>
          <w:szCs w:val="24"/>
        </w:rPr>
      </w:pPr>
    </w:p>
    <w:p w:rsidR="00327F09" w:rsidRDefault="00327F09" w:rsidP="00327F09">
      <w:pPr>
        <w:rPr>
          <w:sz w:val="24"/>
          <w:szCs w:val="24"/>
        </w:rPr>
      </w:pPr>
    </w:p>
    <w:p w:rsidR="00327F09" w:rsidRPr="000E5471" w:rsidRDefault="00327F09" w:rsidP="00327F09">
      <w:pPr>
        <w:rPr>
          <w:sz w:val="24"/>
          <w:szCs w:val="24"/>
        </w:rPr>
      </w:pPr>
    </w:p>
    <w:p w:rsidR="00327F09" w:rsidRPr="000E5471" w:rsidRDefault="00327F09" w:rsidP="00327F09">
      <w:pPr>
        <w:rPr>
          <w:sz w:val="24"/>
          <w:szCs w:val="24"/>
        </w:rPr>
      </w:pPr>
    </w:p>
    <w:p w:rsidR="00327F09" w:rsidRPr="000E5471" w:rsidRDefault="00327F09" w:rsidP="00327F09">
      <w:pPr>
        <w:rPr>
          <w:sz w:val="24"/>
          <w:szCs w:val="24"/>
        </w:rPr>
      </w:pPr>
    </w:p>
    <w:p w:rsidR="00327F09" w:rsidRPr="000E5471" w:rsidRDefault="00327F09" w:rsidP="00327F09">
      <w:pPr>
        <w:spacing w:line="0" w:lineRule="atLeast"/>
        <w:ind w:left="3840"/>
        <w:rPr>
          <w:rFonts w:cs="Arial"/>
          <w:b/>
          <w:sz w:val="24"/>
          <w:szCs w:val="20"/>
        </w:rPr>
      </w:pPr>
      <w:r w:rsidRPr="000E5471">
        <w:rPr>
          <w:rFonts w:cs="Arial"/>
          <w:b/>
          <w:sz w:val="24"/>
          <w:szCs w:val="20"/>
        </w:rPr>
        <w:t>РАБОЧАЯ ПРОГРАММА</w:t>
      </w:r>
    </w:p>
    <w:p w:rsidR="00327F09" w:rsidRPr="000E5471" w:rsidRDefault="00327F09" w:rsidP="00327F09">
      <w:pPr>
        <w:spacing w:line="149" w:lineRule="exact"/>
        <w:rPr>
          <w:rFonts w:cs="Arial"/>
          <w:sz w:val="24"/>
          <w:szCs w:val="20"/>
        </w:rPr>
      </w:pPr>
    </w:p>
    <w:p w:rsidR="00327F09" w:rsidRPr="000E5471" w:rsidRDefault="00327F09" w:rsidP="00327F09">
      <w:pPr>
        <w:spacing w:line="0" w:lineRule="atLeast"/>
        <w:ind w:right="-39"/>
        <w:jc w:val="center"/>
        <w:rPr>
          <w:rFonts w:cs="Arial"/>
          <w:sz w:val="28"/>
          <w:szCs w:val="28"/>
        </w:rPr>
      </w:pPr>
      <w:r w:rsidRPr="000E5471">
        <w:rPr>
          <w:rFonts w:cs="Arial"/>
          <w:sz w:val="28"/>
          <w:szCs w:val="28"/>
        </w:rPr>
        <w:t xml:space="preserve">по </w:t>
      </w:r>
      <w:r>
        <w:rPr>
          <w:rFonts w:cs="Arial"/>
          <w:sz w:val="28"/>
          <w:szCs w:val="28"/>
        </w:rPr>
        <w:t>родному языку(татарский)</w:t>
      </w:r>
    </w:p>
    <w:p w:rsidR="00327F09" w:rsidRPr="000E5471" w:rsidRDefault="00327F09" w:rsidP="00327F09">
      <w:pPr>
        <w:spacing w:line="0" w:lineRule="atLeast"/>
        <w:ind w:right="-39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для 9</w:t>
      </w:r>
      <w:r w:rsidRPr="000E5471">
        <w:rPr>
          <w:rFonts w:cs="Arial"/>
          <w:sz w:val="28"/>
          <w:szCs w:val="28"/>
        </w:rPr>
        <w:t xml:space="preserve"> класса</w:t>
      </w:r>
    </w:p>
    <w:p w:rsidR="00327F09" w:rsidRPr="000E5471" w:rsidRDefault="00327F09" w:rsidP="00327F09">
      <w:pPr>
        <w:spacing w:line="200" w:lineRule="exact"/>
        <w:rPr>
          <w:rFonts w:cs="Arial"/>
          <w:sz w:val="28"/>
          <w:szCs w:val="28"/>
        </w:rPr>
      </w:pPr>
    </w:p>
    <w:p w:rsidR="00327F09" w:rsidRPr="000E5471" w:rsidRDefault="00327F09" w:rsidP="00327F09">
      <w:pPr>
        <w:spacing w:line="200" w:lineRule="exact"/>
        <w:rPr>
          <w:rFonts w:cs="Arial"/>
          <w:sz w:val="28"/>
          <w:szCs w:val="28"/>
        </w:rPr>
      </w:pPr>
    </w:p>
    <w:p w:rsidR="00327F09" w:rsidRPr="000E5471" w:rsidRDefault="00327F09" w:rsidP="00327F09">
      <w:pPr>
        <w:spacing w:line="0" w:lineRule="atLeast"/>
        <w:ind w:right="-59"/>
        <w:jc w:val="center"/>
        <w:rPr>
          <w:rFonts w:cs="Arial"/>
          <w:sz w:val="28"/>
          <w:szCs w:val="28"/>
        </w:rPr>
      </w:pPr>
      <w:r w:rsidRPr="000E5471">
        <w:rPr>
          <w:rFonts w:cs="Arial"/>
          <w:sz w:val="28"/>
          <w:szCs w:val="28"/>
        </w:rPr>
        <w:t>на 2022-2023 учебный год</w:t>
      </w:r>
    </w:p>
    <w:p w:rsidR="00327F09" w:rsidRPr="000E5471" w:rsidRDefault="00327F09" w:rsidP="00327F09">
      <w:pPr>
        <w:tabs>
          <w:tab w:val="left" w:pos="3465"/>
        </w:tabs>
        <w:rPr>
          <w:sz w:val="28"/>
          <w:szCs w:val="28"/>
        </w:rPr>
      </w:pPr>
      <w:r w:rsidRPr="000E5471">
        <w:rPr>
          <w:sz w:val="28"/>
          <w:szCs w:val="28"/>
        </w:rPr>
        <w:t xml:space="preserve">                                                количество часов</w:t>
      </w:r>
      <w:r w:rsidR="00497889">
        <w:rPr>
          <w:sz w:val="28"/>
          <w:szCs w:val="28"/>
        </w:rPr>
        <w:t>: 34</w:t>
      </w:r>
    </w:p>
    <w:p w:rsidR="00327F09" w:rsidRDefault="00327F09" w:rsidP="00327F09">
      <w:pPr>
        <w:spacing w:line="360" w:lineRule="auto"/>
        <w:jc w:val="right"/>
        <w:rPr>
          <w:rFonts w:eastAsia="SchoolBookC"/>
          <w:sz w:val="28"/>
          <w:szCs w:val="28"/>
        </w:rPr>
      </w:pPr>
    </w:p>
    <w:p w:rsidR="00327F09" w:rsidRPr="000E5471" w:rsidRDefault="00327F09" w:rsidP="00327F09">
      <w:pPr>
        <w:spacing w:line="360" w:lineRule="auto"/>
        <w:jc w:val="right"/>
        <w:rPr>
          <w:rFonts w:eastAsia="SchoolBookC"/>
          <w:sz w:val="28"/>
          <w:szCs w:val="28"/>
        </w:rPr>
      </w:pPr>
    </w:p>
    <w:p w:rsidR="00327F09" w:rsidRPr="000E5471" w:rsidRDefault="00327F09" w:rsidP="00327F09">
      <w:pPr>
        <w:spacing w:line="360" w:lineRule="auto"/>
        <w:jc w:val="right"/>
        <w:rPr>
          <w:rFonts w:eastAsia="SchoolBookC"/>
          <w:sz w:val="28"/>
          <w:szCs w:val="28"/>
        </w:rPr>
      </w:pPr>
    </w:p>
    <w:p w:rsidR="00327F09" w:rsidRPr="000E5471" w:rsidRDefault="00327F09" w:rsidP="00327F09">
      <w:pPr>
        <w:spacing w:line="360" w:lineRule="auto"/>
        <w:jc w:val="right"/>
        <w:rPr>
          <w:rFonts w:eastAsia="SchoolBookC"/>
          <w:sz w:val="28"/>
          <w:szCs w:val="28"/>
        </w:rPr>
      </w:pPr>
    </w:p>
    <w:p w:rsidR="00327F09" w:rsidRPr="000E5471" w:rsidRDefault="00327F09" w:rsidP="00327F09">
      <w:pPr>
        <w:spacing w:line="360" w:lineRule="auto"/>
        <w:jc w:val="right"/>
        <w:rPr>
          <w:color w:val="000000"/>
          <w:sz w:val="24"/>
          <w:szCs w:val="24"/>
        </w:rPr>
      </w:pPr>
      <w:r w:rsidRPr="000E5471">
        <w:rPr>
          <w:color w:val="000000"/>
          <w:sz w:val="24"/>
          <w:szCs w:val="24"/>
        </w:rPr>
        <w:t xml:space="preserve">Учитель: </w:t>
      </w:r>
      <w:r>
        <w:rPr>
          <w:color w:val="000000"/>
          <w:sz w:val="24"/>
          <w:szCs w:val="24"/>
        </w:rPr>
        <w:t xml:space="preserve">Гафурова Лариса </w:t>
      </w:r>
      <w:proofErr w:type="spellStart"/>
      <w:r>
        <w:rPr>
          <w:color w:val="000000"/>
          <w:sz w:val="24"/>
          <w:szCs w:val="24"/>
        </w:rPr>
        <w:t>Ривальевна</w:t>
      </w:r>
      <w:proofErr w:type="spellEnd"/>
      <w:r w:rsidRPr="000E5471">
        <w:rPr>
          <w:color w:val="000000"/>
          <w:sz w:val="24"/>
          <w:szCs w:val="24"/>
        </w:rPr>
        <w:t>,</w:t>
      </w:r>
    </w:p>
    <w:p w:rsidR="00327F09" w:rsidRPr="000E5471" w:rsidRDefault="00327F09" w:rsidP="00327F09">
      <w:pPr>
        <w:spacing w:line="360" w:lineRule="auto"/>
        <w:jc w:val="right"/>
        <w:rPr>
          <w:color w:val="000000"/>
          <w:sz w:val="24"/>
          <w:szCs w:val="24"/>
        </w:rPr>
      </w:pPr>
      <w:r w:rsidRPr="000E5471">
        <w:rPr>
          <w:color w:val="000000"/>
          <w:sz w:val="24"/>
          <w:szCs w:val="24"/>
        </w:rPr>
        <w:t xml:space="preserve">                                                                                                 учитель </w:t>
      </w:r>
      <w:r>
        <w:rPr>
          <w:color w:val="000000"/>
          <w:sz w:val="24"/>
          <w:szCs w:val="24"/>
        </w:rPr>
        <w:t>татарского языка и литературы</w:t>
      </w:r>
    </w:p>
    <w:p w:rsidR="00327F09" w:rsidRPr="000E5471" w:rsidRDefault="00327F09" w:rsidP="00327F09">
      <w:pPr>
        <w:jc w:val="right"/>
        <w:rPr>
          <w:color w:val="000000"/>
          <w:sz w:val="24"/>
          <w:szCs w:val="24"/>
        </w:rPr>
      </w:pPr>
    </w:p>
    <w:p w:rsidR="00327F09" w:rsidRPr="000E5471" w:rsidRDefault="00327F09" w:rsidP="00327F09">
      <w:pPr>
        <w:jc w:val="right"/>
        <w:rPr>
          <w:color w:val="000000"/>
          <w:sz w:val="28"/>
          <w:szCs w:val="28"/>
        </w:rPr>
      </w:pPr>
    </w:p>
    <w:p w:rsidR="00327F09" w:rsidRPr="000E5471" w:rsidRDefault="00327F09" w:rsidP="00327F09">
      <w:pPr>
        <w:jc w:val="right"/>
        <w:rPr>
          <w:color w:val="000000"/>
          <w:sz w:val="28"/>
          <w:szCs w:val="28"/>
        </w:rPr>
      </w:pPr>
    </w:p>
    <w:p w:rsidR="00327F09" w:rsidRPr="000E5471" w:rsidRDefault="00327F09" w:rsidP="00327F09">
      <w:pPr>
        <w:jc w:val="right"/>
        <w:rPr>
          <w:color w:val="000000"/>
          <w:sz w:val="28"/>
          <w:szCs w:val="28"/>
        </w:rPr>
      </w:pPr>
    </w:p>
    <w:p w:rsidR="00327F09" w:rsidRPr="000E5471" w:rsidRDefault="00327F09" w:rsidP="00327F09">
      <w:pPr>
        <w:jc w:val="right"/>
        <w:rPr>
          <w:color w:val="000000"/>
          <w:sz w:val="28"/>
          <w:szCs w:val="28"/>
        </w:rPr>
      </w:pPr>
    </w:p>
    <w:p w:rsidR="00327F09" w:rsidRPr="000E5471" w:rsidRDefault="00327F09" w:rsidP="00327F09">
      <w:pPr>
        <w:jc w:val="right"/>
        <w:rPr>
          <w:color w:val="000000"/>
          <w:sz w:val="28"/>
          <w:szCs w:val="28"/>
        </w:rPr>
      </w:pPr>
    </w:p>
    <w:p w:rsidR="00327F09" w:rsidRPr="000E5471" w:rsidRDefault="00327F09" w:rsidP="00327F09">
      <w:pPr>
        <w:jc w:val="right"/>
        <w:rPr>
          <w:color w:val="000000"/>
          <w:sz w:val="28"/>
          <w:szCs w:val="28"/>
        </w:rPr>
      </w:pPr>
    </w:p>
    <w:p w:rsidR="00327F09" w:rsidRPr="000E5471" w:rsidRDefault="00327F09" w:rsidP="00327F09">
      <w:pPr>
        <w:jc w:val="center"/>
        <w:rPr>
          <w:color w:val="000000"/>
          <w:sz w:val="28"/>
          <w:szCs w:val="28"/>
        </w:rPr>
      </w:pPr>
      <w:r w:rsidRPr="000E5471">
        <w:rPr>
          <w:color w:val="000000"/>
          <w:sz w:val="28"/>
          <w:szCs w:val="28"/>
        </w:rPr>
        <w:t xml:space="preserve">с. Средние </w:t>
      </w:r>
      <w:proofErr w:type="spellStart"/>
      <w:r w:rsidRPr="000E5471">
        <w:rPr>
          <w:color w:val="000000"/>
          <w:sz w:val="28"/>
          <w:szCs w:val="28"/>
        </w:rPr>
        <w:t>Тарманы</w:t>
      </w:r>
      <w:proofErr w:type="spellEnd"/>
      <w:r w:rsidRPr="000E5471">
        <w:rPr>
          <w:color w:val="000000"/>
          <w:sz w:val="28"/>
          <w:szCs w:val="28"/>
        </w:rPr>
        <w:t xml:space="preserve"> – 2022г.</w:t>
      </w:r>
    </w:p>
    <w:p w:rsidR="00327F09" w:rsidRPr="000E5471" w:rsidRDefault="00327F09" w:rsidP="00327F09">
      <w:pPr>
        <w:tabs>
          <w:tab w:val="left" w:pos="826"/>
        </w:tabs>
        <w:adjustRightInd w:val="0"/>
        <w:jc w:val="both"/>
        <w:rPr>
          <w:rFonts w:cs="Arial"/>
          <w:sz w:val="24"/>
          <w:szCs w:val="24"/>
        </w:rPr>
      </w:pPr>
      <w:r w:rsidRPr="000E5471">
        <w:rPr>
          <w:rFonts w:cs="Arial"/>
          <w:sz w:val="24"/>
          <w:szCs w:val="24"/>
        </w:rPr>
        <w:t>.</w:t>
      </w:r>
    </w:p>
    <w:p w:rsidR="00327F09" w:rsidRDefault="00327F09" w:rsidP="00327F09">
      <w:pPr>
        <w:pStyle w:val="a3"/>
        <w:spacing w:before="4"/>
        <w:ind w:left="0"/>
        <w:rPr>
          <w:sz w:val="17"/>
        </w:rPr>
      </w:pPr>
    </w:p>
    <w:p w:rsidR="00327F09" w:rsidRDefault="00327F09" w:rsidP="00327F09">
      <w:pPr>
        <w:pStyle w:val="a3"/>
        <w:spacing w:before="4"/>
        <w:ind w:left="0" w:firstLine="0"/>
        <w:rPr>
          <w:sz w:val="17"/>
        </w:rPr>
      </w:pPr>
    </w:p>
    <w:p w:rsidR="00567B26" w:rsidRDefault="00567B26">
      <w:pPr>
        <w:pStyle w:val="a3"/>
        <w:spacing w:before="4" w:line="240" w:lineRule="auto"/>
        <w:ind w:left="0" w:firstLine="0"/>
        <w:rPr>
          <w:sz w:val="17"/>
        </w:rPr>
      </w:pPr>
    </w:p>
    <w:p w:rsidR="00A102F9" w:rsidRDefault="00A102F9">
      <w:pPr>
        <w:rPr>
          <w:sz w:val="17"/>
        </w:rPr>
      </w:pPr>
      <w:r>
        <w:rPr>
          <w:sz w:val="17"/>
        </w:rPr>
        <w:br w:type="page"/>
      </w:r>
    </w:p>
    <w:p w:rsidR="00567B26" w:rsidRDefault="00567B26">
      <w:pPr>
        <w:rPr>
          <w:sz w:val="17"/>
        </w:rPr>
      </w:pPr>
    </w:p>
    <w:p w:rsidR="00A102F9" w:rsidRPr="00A102F9" w:rsidRDefault="00A102F9" w:rsidP="00A102F9">
      <w:pPr>
        <w:widowControl/>
        <w:autoSpaceDE/>
        <w:autoSpaceDN/>
        <w:spacing w:after="108" w:line="276" w:lineRule="auto"/>
        <w:jc w:val="center"/>
        <w:rPr>
          <w:b/>
          <w:color w:val="000000"/>
          <w:sz w:val="24"/>
          <w:szCs w:val="24"/>
          <w:lang w:eastAsia="ru-RU"/>
        </w:rPr>
      </w:pPr>
      <w:r w:rsidRPr="00A102F9">
        <w:rPr>
          <w:b/>
          <w:color w:val="000000"/>
          <w:sz w:val="24"/>
          <w:szCs w:val="24"/>
          <w:lang w:eastAsia="ru-RU"/>
        </w:rPr>
        <w:t>Аннотация к рабочей программе по татарскому (родному) языку, 9класс</w:t>
      </w:r>
    </w:p>
    <w:tbl>
      <w:tblPr>
        <w:tblW w:w="9497" w:type="dxa"/>
        <w:tblInd w:w="704" w:type="dxa"/>
        <w:tblCellMar>
          <w:top w:w="16" w:type="dxa"/>
          <w:left w:w="106" w:type="dxa"/>
          <w:right w:w="0" w:type="dxa"/>
        </w:tblCellMar>
        <w:tblLook w:val="04A0" w:firstRow="1" w:lastRow="0" w:firstColumn="1" w:lastColumn="0" w:noHBand="0" w:noVBand="1"/>
      </w:tblPr>
      <w:tblGrid>
        <w:gridCol w:w="2137"/>
        <w:gridCol w:w="7360"/>
      </w:tblGrid>
      <w:tr w:rsidR="00A102F9" w:rsidRPr="00A102F9" w:rsidTr="0076287D">
        <w:trPr>
          <w:trHeight w:val="2383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2F9" w:rsidRPr="00A102F9" w:rsidRDefault="00A102F9" w:rsidP="00A102F9">
            <w:pPr>
              <w:widowControl/>
              <w:tabs>
                <w:tab w:val="center" w:pos="3932"/>
              </w:tabs>
              <w:autoSpaceDE/>
              <w:autoSpaceDN/>
              <w:rPr>
                <w:b/>
                <w:color w:val="000000"/>
                <w:lang w:eastAsia="ru-RU"/>
              </w:rPr>
            </w:pPr>
            <w:r w:rsidRPr="00A102F9">
              <w:rPr>
                <w:b/>
                <w:color w:val="000000"/>
                <w:lang w:eastAsia="ru-RU"/>
              </w:rPr>
              <w:t xml:space="preserve">Нормативная база </w:t>
            </w:r>
            <w:r w:rsidRPr="00A102F9">
              <w:rPr>
                <w:b/>
                <w:color w:val="000000"/>
                <w:lang w:eastAsia="ru-RU"/>
              </w:rPr>
              <w:tab/>
            </w:r>
            <w:r w:rsidRPr="00A102F9">
              <w:rPr>
                <w:rFonts w:eastAsia="Arial"/>
                <w:b/>
                <w:color w:val="000000"/>
                <w:lang w:eastAsia="ru-RU"/>
              </w:rPr>
              <w:t xml:space="preserve"> </w:t>
            </w:r>
          </w:p>
          <w:p w:rsidR="00A102F9" w:rsidRPr="00A102F9" w:rsidRDefault="00A102F9" w:rsidP="00A102F9">
            <w:pPr>
              <w:widowControl/>
              <w:autoSpaceDE/>
              <w:autoSpaceDN/>
              <w:ind w:left="2"/>
              <w:rPr>
                <w:b/>
                <w:color w:val="000000"/>
                <w:lang w:eastAsia="ru-RU"/>
              </w:rPr>
            </w:pPr>
            <w:r w:rsidRPr="00A102F9">
              <w:rPr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2F9" w:rsidRPr="00A102F9" w:rsidRDefault="00A102F9" w:rsidP="00A102F9">
            <w:pPr>
              <w:widowControl/>
              <w:autoSpaceDE/>
              <w:autoSpaceDN/>
              <w:ind w:left="2"/>
              <w:rPr>
                <w:lang w:eastAsia="ru-RU"/>
              </w:rPr>
            </w:pPr>
            <w:r w:rsidRPr="00A102F9">
              <w:rPr>
                <w:lang w:eastAsia="ru-RU"/>
              </w:rPr>
              <w:t xml:space="preserve">Рабочая программа по татарскому языку для 9 класса составлена на основе: </w:t>
            </w:r>
          </w:p>
          <w:p w:rsidR="00A102F9" w:rsidRPr="00A102F9" w:rsidRDefault="00A102F9" w:rsidP="00A102F9">
            <w:pPr>
              <w:widowControl/>
              <w:autoSpaceDE/>
              <w:autoSpaceDN/>
              <w:spacing w:after="21"/>
              <w:ind w:right="54"/>
              <w:rPr>
                <w:color w:val="000000"/>
                <w:lang w:eastAsia="ru-RU"/>
              </w:rPr>
            </w:pPr>
            <w:r w:rsidRPr="00A102F9">
              <w:rPr>
                <w:lang w:eastAsia="ru-RU"/>
              </w:rPr>
              <w:t xml:space="preserve">1.Федерального государственного образовательного стандарта начального общего образования приказом Министерства образования и науки Российской Федерации от 06.10.2009 № 373, в ред. Приказов </w:t>
            </w:r>
            <w:proofErr w:type="spellStart"/>
            <w:r w:rsidRPr="00A102F9">
              <w:rPr>
                <w:lang w:eastAsia="ru-RU"/>
              </w:rPr>
              <w:t>Минобрнауки</w:t>
            </w:r>
            <w:proofErr w:type="spellEnd"/>
            <w:r w:rsidRPr="00A102F9">
              <w:rPr>
                <w:lang w:eastAsia="ru-RU"/>
              </w:rPr>
              <w:t xml:space="preserve"> России от 22.09.2011 № 2357,</w:t>
            </w:r>
            <w:r w:rsidRPr="00A102F9">
              <w:rPr>
                <w:rFonts w:eastAsia="Segoe UI Symbol"/>
                <w:lang w:eastAsia="ru-RU"/>
              </w:rPr>
              <w:t xml:space="preserve"> </w:t>
            </w:r>
            <w:r w:rsidRPr="00A102F9">
              <w:rPr>
                <w:lang w:eastAsia="ru-RU"/>
              </w:rPr>
              <w:t>от 18.12.2012 № 1060, от 29.12.2014 № 1643, от 31.12.2015 №1576;</w:t>
            </w:r>
            <w:r w:rsidRPr="00A102F9">
              <w:rPr>
                <w:color w:val="000000"/>
                <w:lang w:eastAsia="ru-RU"/>
              </w:rPr>
              <w:t xml:space="preserve"> </w:t>
            </w:r>
          </w:p>
          <w:p w:rsidR="00A102F9" w:rsidRPr="00A102F9" w:rsidRDefault="00A102F9" w:rsidP="00A102F9">
            <w:pPr>
              <w:widowControl/>
              <w:autoSpaceDE/>
              <w:autoSpaceDN/>
              <w:contextualSpacing/>
              <w:rPr>
                <w:lang w:eastAsia="ru-RU"/>
              </w:rPr>
            </w:pPr>
            <w:r w:rsidRPr="00A102F9">
              <w:rPr>
                <w:lang w:eastAsia="ru-RU"/>
              </w:rPr>
              <w:t xml:space="preserve">2. Приказа </w:t>
            </w:r>
            <w:proofErr w:type="spellStart"/>
            <w:r w:rsidRPr="00A102F9">
              <w:rPr>
                <w:lang w:eastAsia="ru-RU"/>
              </w:rPr>
              <w:t>Минпросвешения</w:t>
            </w:r>
            <w:proofErr w:type="spellEnd"/>
            <w:r w:rsidRPr="00A102F9">
              <w:rPr>
                <w:lang w:eastAsia="ru-RU"/>
              </w:rPr>
              <w:t xml:space="preserve"> России от 20.05. 2020 № 254 «Об утверждении             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 (Зарегистрировано в Минюсте России 14.09.2020 №59808);</w:t>
            </w:r>
          </w:p>
          <w:p w:rsidR="00A102F9" w:rsidRPr="00A102F9" w:rsidRDefault="00A102F9" w:rsidP="00A102F9">
            <w:pPr>
              <w:widowControl/>
              <w:autoSpaceDE/>
              <w:autoSpaceDN/>
              <w:contextualSpacing/>
              <w:rPr>
                <w:lang w:eastAsia="ru-RU"/>
              </w:rPr>
            </w:pPr>
            <w:r w:rsidRPr="00A102F9">
              <w:rPr>
                <w:lang w:eastAsia="ru-RU"/>
              </w:rPr>
              <w:t xml:space="preserve">3.Основной образовательной программы начального общего образования </w:t>
            </w:r>
            <w:r w:rsidRPr="00A102F9">
              <w:rPr>
                <w:color w:val="000000"/>
                <w:lang w:eastAsia="ru-RU"/>
              </w:rPr>
              <w:t xml:space="preserve">МАОУ «Велижанская СОШ» - «СОШ с. Средние </w:t>
            </w:r>
            <w:proofErr w:type="spellStart"/>
            <w:r w:rsidRPr="00A102F9">
              <w:rPr>
                <w:color w:val="000000"/>
                <w:lang w:eastAsia="ru-RU"/>
              </w:rPr>
              <w:t>Тарманы</w:t>
            </w:r>
            <w:proofErr w:type="spellEnd"/>
            <w:r w:rsidRPr="00A102F9">
              <w:rPr>
                <w:color w:val="000000"/>
                <w:lang w:eastAsia="ru-RU"/>
              </w:rPr>
              <w:t>» от 2022 г;</w:t>
            </w:r>
          </w:p>
          <w:p w:rsidR="00A102F9" w:rsidRPr="00A102F9" w:rsidRDefault="00A102F9" w:rsidP="00A102F9">
            <w:pPr>
              <w:spacing w:before="11" w:line="311" w:lineRule="exact"/>
              <w:rPr>
                <w:rFonts w:hAnsi="Calibri"/>
                <w:color w:val="000000"/>
                <w:sz w:val="24"/>
                <w:szCs w:val="24"/>
              </w:rPr>
            </w:pPr>
            <w:r w:rsidRPr="00A102F9">
              <w:rPr>
                <w:color w:val="000000"/>
                <w:lang w:eastAsia="ru-RU"/>
              </w:rPr>
              <w:t xml:space="preserve">4.Учебного плана МАОУ «Велижанская СОШ» - «СОШ с. Средние </w:t>
            </w:r>
            <w:proofErr w:type="spellStart"/>
            <w:r w:rsidRPr="00A102F9">
              <w:rPr>
                <w:color w:val="000000"/>
                <w:lang w:eastAsia="ru-RU"/>
              </w:rPr>
              <w:t>Тарманы</w:t>
            </w:r>
            <w:proofErr w:type="spellEnd"/>
            <w:r w:rsidRPr="00A102F9">
              <w:rPr>
                <w:color w:val="000000"/>
                <w:lang w:eastAsia="ru-RU"/>
              </w:rPr>
              <w:t xml:space="preserve">» на 2022-2023учебный год.  </w:t>
            </w:r>
          </w:p>
        </w:tc>
      </w:tr>
      <w:tr w:rsidR="00A102F9" w:rsidRPr="00A102F9" w:rsidTr="0076287D">
        <w:trPr>
          <w:trHeight w:val="576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2F9" w:rsidRPr="00A102F9" w:rsidRDefault="00A102F9" w:rsidP="00A102F9">
            <w:pPr>
              <w:widowControl/>
              <w:autoSpaceDE/>
              <w:autoSpaceDN/>
              <w:ind w:left="2"/>
              <w:rPr>
                <w:b/>
                <w:color w:val="000000"/>
                <w:lang w:eastAsia="ru-RU"/>
              </w:rPr>
            </w:pPr>
            <w:r w:rsidRPr="00A102F9">
              <w:rPr>
                <w:b/>
                <w:color w:val="000000"/>
                <w:lang w:eastAsia="ru-RU"/>
              </w:rPr>
              <w:t xml:space="preserve">УМК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2F9" w:rsidRPr="00A102F9" w:rsidRDefault="00A102F9" w:rsidP="00A102F9">
            <w:pPr>
              <w:widowControl/>
              <w:adjustRightInd w:val="0"/>
              <w:rPr>
                <w:lang w:eastAsia="ru-RU"/>
              </w:rPr>
            </w:pPr>
            <w:r w:rsidRPr="00A102F9">
              <w:rPr>
                <w:rFonts w:ascii="Calibri" w:eastAsia="Calibri" w:hAnsi="Calibri"/>
              </w:rPr>
              <w:t xml:space="preserve">А.Р. </w:t>
            </w:r>
            <w:proofErr w:type="spellStart"/>
            <w:r w:rsidRPr="00A102F9">
              <w:rPr>
                <w:rFonts w:ascii="Calibri" w:eastAsia="Calibri" w:hAnsi="Calibri"/>
              </w:rPr>
              <w:t>Мотигуллина</w:t>
            </w:r>
            <w:proofErr w:type="spellEnd"/>
            <w:r w:rsidRPr="00A102F9">
              <w:rPr>
                <w:rFonts w:ascii="Calibri" w:eastAsia="Calibri" w:hAnsi="Calibri"/>
              </w:rPr>
              <w:t xml:space="preserve">, Р.Г. </w:t>
            </w:r>
            <w:proofErr w:type="spellStart"/>
            <w:r w:rsidRPr="00A102F9">
              <w:rPr>
                <w:rFonts w:ascii="Calibri" w:eastAsia="Calibri" w:hAnsi="Calibri"/>
              </w:rPr>
              <w:t>Ханнанов</w:t>
            </w:r>
            <w:proofErr w:type="spellEnd"/>
            <w:r w:rsidRPr="00A102F9">
              <w:rPr>
                <w:rFonts w:ascii="Calibri" w:eastAsia="Calibri" w:hAnsi="Calibri"/>
              </w:rPr>
              <w:t>. Татарская литература. 9 класс. 2016г.</w:t>
            </w:r>
          </w:p>
          <w:p w:rsidR="00A102F9" w:rsidRPr="00A102F9" w:rsidRDefault="00A102F9" w:rsidP="00A102F9">
            <w:pPr>
              <w:widowControl/>
              <w:adjustRightInd w:val="0"/>
              <w:rPr>
                <w:color w:val="000000"/>
                <w:lang w:eastAsia="ru-RU"/>
              </w:rPr>
            </w:pPr>
          </w:p>
        </w:tc>
      </w:tr>
      <w:tr w:rsidR="00A102F9" w:rsidRPr="00A102F9" w:rsidTr="0076287D">
        <w:trPr>
          <w:trHeight w:val="288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2F9" w:rsidRPr="00A102F9" w:rsidRDefault="00A102F9" w:rsidP="00A102F9">
            <w:pPr>
              <w:widowControl/>
              <w:autoSpaceDE/>
              <w:autoSpaceDN/>
              <w:ind w:left="2"/>
              <w:rPr>
                <w:b/>
                <w:color w:val="000000"/>
                <w:lang w:eastAsia="ru-RU"/>
              </w:rPr>
            </w:pPr>
            <w:r w:rsidRPr="00A102F9">
              <w:rPr>
                <w:b/>
                <w:color w:val="000000"/>
                <w:lang w:eastAsia="ru-RU"/>
              </w:rPr>
              <w:t xml:space="preserve">Основные цели и задачи реализации содержания предмета </w:t>
            </w:r>
          </w:p>
          <w:p w:rsidR="00A102F9" w:rsidRPr="00A102F9" w:rsidRDefault="00A102F9" w:rsidP="00A102F9">
            <w:pPr>
              <w:widowControl/>
              <w:autoSpaceDE/>
              <w:autoSpaceDN/>
              <w:ind w:left="2"/>
              <w:rPr>
                <w:b/>
                <w:color w:val="000000"/>
                <w:lang w:eastAsia="ru-RU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2F9" w:rsidRPr="00A102F9" w:rsidRDefault="00A102F9" w:rsidP="00A102F9">
            <w:pPr>
              <w:widowControl/>
              <w:autoSpaceDE/>
              <w:autoSpaceDN/>
              <w:ind w:right="113"/>
              <w:rPr>
                <w:color w:val="000000"/>
                <w:lang w:eastAsia="ru-RU"/>
              </w:rPr>
            </w:pPr>
          </w:p>
          <w:p w:rsidR="00A102F9" w:rsidRPr="00A102F9" w:rsidRDefault="00A102F9" w:rsidP="00A102F9">
            <w:pPr>
              <w:widowControl/>
              <w:autoSpaceDE/>
              <w:autoSpaceDN/>
              <w:ind w:right="113"/>
              <w:rPr>
                <w:color w:val="000000"/>
                <w:lang w:eastAsia="ru-RU"/>
              </w:rPr>
            </w:pPr>
            <w:r w:rsidRPr="00A102F9">
              <w:rPr>
                <w:rFonts w:ascii="Calibri" w:eastAsia="Calibri" w:hAnsi="Calibri"/>
              </w:rPr>
              <w:t>Изучение предмета направлено на достижение следующей цели: − развитие у обучающихся культуры владения родным (татарским) языком во всей полноте его функциональных возможностей в соответствии с нормами татарского литературного языка, правилами татарского речевого этикета; обеспечение формирования российской гражданской идентичности обучающихся, сохранения и развития языкового наследия, освоения духовных ценностей и культуры многонационального народа Российской Федерации. Изучение предмета направлено на решение следующих задач: – овладение знаниями о татарском языке, его устройстве и функционировании, о стилистических ресурсах, основных нормах татарского литературного языка и речевого этикета, обогащение словарного запаса и увеличение объема используемых грамматических средств; – развитие у обучающихся коммуникативных умений в четырех основных видах речевой деятельности: говорении, слушании, чтении, письме; – приобщение к культурному наследию татарского народа, формирование умения представлять свою республику, ее культуру в условиях межкультурного общения; – уважительное отношение к языковому наследию народов, проживающих в Российской Федерации. Достижение указанных целей и задач осуществляется в процессе развития коммуникативной, языковой и социокультурной компетенций.</w:t>
            </w:r>
          </w:p>
          <w:p w:rsidR="00A102F9" w:rsidRPr="00A102F9" w:rsidRDefault="00A102F9" w:rsidP="00A102F9">
            <w:pPr>
              <w:widowControl/>
              <w:adjustRightInd w:val="0"/>
              <w:contextualSpacing/>
              <w:rPr>
                <w:lang w:eastAsia="ru-RU"/>
              </w:rPr>
            </w:pPr>
          </w:p>
        </w:tc>
      </w:tr>
      <w:tr w:rsidR="00A102F9" w:rsidRPr="00A102F9" w:rsidTr="0076287D">
        <w:tblPrEx>
          <w:tblCellMar>
            <w:top w:w="32" w:type="dxa"/>
            <w:right w:w="51" w:type="dxa"/>
          </w:tblCellMar>
        </w:tblPrEx>
        <w:trPr>
          <w:trHeight w:val="364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2F9" w:rsidRPr="00A102F9" w:rsidRDefault="00A102F9" w:rsidP="00A102F9">
            <w:pPr>
              <w:widowControl/>
              <w:autoSpaceDE/>
              <w:autoSpaceDN/>
              <w:ind w:left="2"/>
              <w:rPr>
                <w:b/>
                <w:color w:val="000000"/>
                <w:lang w:eastAsia="ru-RU"/>
              </w:rPr>
            </w:pPr>
            <w:r w:rsidRPr="00A102F9">
              <w:rPr>
                <w:b/>
                <w:color w:val="000000"/>
                <w:lang w:eastAsia="ru-RU"/>
              </w:rPr>
              <w:t xml:space="preserve">Срок реализации </w:t>
            </w:r>
          </w:p>
          <w:p w:rsidR="00A102F9" w:rsidRPr="00A102F9" w:rsidRDefault="00A102F9" w:rsidP="00A102F9">
            <w:pPr>
              <w:widowControl/>
              <w:autoSpaceDE/>
              <w:autoSpaceDN/>
              <w:ind w:left="2"/>
              <w:rPr>
                <w:b/>
                <w:color w:val="000000"/>
                <w:lang w:eastAsia="ru-RU"/>
              </w:rPr>
            </w:pPr>
            <w:r w:rsidRPr="00A102F9">
              <w:rPr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2F9" w:rsidRPr="00A102F9" w:rsidRDefault="00A102F9" w:rsidP="00A102F9">
            <w:pPr>
              <w:widowControl/>
              <w:autoSpaceDE/>
              <w:autoSpaceDN/>
              <w:jc w:val="both"/>
              <w:rPr>
                <w:color w:val="000000"/>
                <w:lang w:eastAsia="ru-RU"/>
              </w:rPr>
            </w:pPr>
            <w:r w:rsidRPr="00A102F9">
              <w:rPr>
                <w:color w:val="000000"/>
                <w:lang w:eastAsia="ru-RU"/>
              </w:rPr>
              <w:t xml:space="preserve">2022-2023 учебный год. </w:t>
            </w:r>
          </w:p>
        </w:tc>
      </w:tr>
      <w:tr w:rsidR="00A102F9" w:rsidRPr="00A102F9" w:rsidTr="0076287D">
        <w:tblPrEx>
          <w:tblCellMar>
            <w:top w:w="32" w:type="dxa"/>
            <w:right w:w="51" w:type="dxa"/>
          </w:tblCellMar>
        </w:tblPrEx>
        <w:trPr>
          <w:trHeight w:val="51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2F9" w:rsidRPr="00A102F9" w:rsidRDefault="00A102F9" w:rsidP="00A102F9">
            <w:pPr>
              <w:widowControl/>
              <w:autoSpaceDE/>
              <w:autoSpaceDN/>
              <w:ind w:left="2"/>
              <w:rPr>
                <w:b/>
                <w:color w:val="000000"/>
                <w:lang w:eastAsia="ru-RU"/>
              </w:rPr>
            </w:pPr>
            <w:r w:rsidRPr="00A102F9">
              <w:rPr>
                <w:b/>
                <w:color w:val="000000"/>
                <w:lang w:eastAsia="ru-RU"/>
              </w:rPr>
              <w:t xml:space="preserve">Место предмета в учебном плане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2F9" w:rsidRPr="00A102F9" w:rsidRDefault="00A102F9" w:rsidP="00A102F9">
            <w:pPr>
              <w:widowControl/>
              <w:autoSpaceDE/>
              <w:autoSpaceDN/>
              <w:jc w:val="both"/>
              <w:rPr>
                <w:color w:val="000000"/>
                <w:lang w:eastAsia="ru-RU"/>
              </w:rPr>
            </w:pPr>
            <w:r w:rsidRPr="00A102F9">
              <w:rPr>
                <w:lang w:eastAsia="ru-RU"/>
              </w:rPr>
              <w:t>9 класс —34 ч</w:t>
            </w:r>
          </w:p>
        </w:tc>
      </w:tr>
      <w:tr w:rsidR="00A102F9" w:rsidRPr="00A102F9" w:rsidTr="0076287D">
        <w:tblPrEx>
          <w:tblCellMar>
            <w:top w:w="32" w:type="dxa"/>
            <w:right w:w="51" w:type="dxa"/>
          </w:tblCellMar>
        </w:tblPrEx>
        <w:trPr>
          <w:trHeight w:val="1255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2F9" w:rsidRPr="00A102F9" w:rsidRDefault="00A102F9" w:rsidP="00A102F9">
            <w:pPr>
              <w:widowControl/>
              <w:autoSpaceDE/>
              <w:autoSpaceDN/>
              <w:ind w:left="2"/>
              <w:rPr>
                <w:b/>
                <w:lang w:eastAsia="ru-RU"/>
              </w:rPr>
            </w:pPr>
            <w:r w:rsidRPr="00A102F9">
              <w:rPr>
                <w:b/>
                <w:lang w:eastAsia="ru-RU"/>
              </w:rPr>
              <w:t>Изменения, внесенные в учебную программу, их обоснование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2F9" w:rsidRPr="00A102F9" w:rsidRDefault="00A102F9" w:rsidP="00A102F9">
            <w:pPr>
              <w:widowControl/>
              <w:autoSpaceDE/>
              <w:autoSpaceDN/>
              <w:ind w:left="720"/>
              <w:contextualSpacing/>
              <w:jc w:val="both"/>
              <w:rPr>
                <w:color w:val="000000"/>
                <w:lang w:eastAsia="ru-RU"/>
              </w:rPr>
            </w:pPr>
          </w:p>
        </w:tc>
      </w:tr>
      <w:tr w:rsidR="00A102F9" w:rsidRPr="00A102F9" w:rsidTr="0076287D">
        <w:tblPrEx>
          <w:tblCellMar>
            <w:top w:w="32" w:type="dxa"/>
            <w:right w:w="51" w:type="dxa"/>
          </w:tblCellMar>
        </w:tblPrEx>
        <w:trPr>
          <w:trHeight w:val="688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2F9" w:rsidRPr="00A102F9" w:rsidRDefault="00A102F9" w:rsidP="00A102F9">
            <w:pPr>
              <w:widowControl/>
              <w:autoSpaceDE/>
              <w:autoSpaceDN/>
              <w:ind w:left="2"/>
              <w:rPr>
                <w:b/>
                <w:color w:val="000000"/>
                <w:lang w:eastAsia="ru-RU"/>
              </w:rPr>
            </w:pPr>
            <w:r w:rsidRPr="00A102F9">
              <w:rPr>
                <w:b/>
                <w:color w:val="000000"/>
                <w:lang w:eastAsia="ru-RU"/>
              </w:rPr>
              <w:t xml:space="preserve">Структура рабочей программы 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2F9" w:rsidRPr="00A102F9" w:rsidRDefault="00A102F9" w:rsidP="00A102F9">
            <w:pPr>
              <w:widowControl/>
              <w:autoSpaceDE/>
              <w:autoSpaceDN/>
              <w:ind w:right="60"/>
              <w:jc w:val="both"/>
              <w:rPr>
                <w:lang w:eastAsia="ru-RU"/>
              </w:rPr>
            </w:pPr>
            <w:r w:rsidRPr="00A102F9">
              <w:rPr>
                <w:lang w:eastAsia="ru-RU"/>
              </w:rPr>
              <w:t>1.Пояснительная записка</w:t>
            </w:r>
          </w:p>
          <w:p w:rsidR="00A102F9" w:rsidRPr="00A102F9" w:rsidRDefault="00A102F9" w:rsidP="00A102F9">
            <w:pPr>
              <w:widowControl/>
              <w:autoSpaceDE/>
              <w:autoSpaceDN/>
              <w:ind w:right="60"/>
              <w:jc w:val="both"/>
              <w:rPr>
                <w:lang w:eastAsia="ru-RU"/>
              </w:rPr>
            </w:pPr>
            <w:r w:rsidRPr="00A102F9">
              <w:rPr>
                <w:lang w:eastAsia="ru-RU"/>
              </w:rPr>
              <w:t xml:space="preserve">2.Содержание учебного предмета. </w:t>
            </w:r>
          </w:p>
          <w:p w:rsidR="00A102F9" w:rsidRPr="00A102F9" w:rsidRDefault="00A102F9" w:rsidP="00A102F9">
            <w:pPr>
              <w:widowControl/>
              <w:autoSpaceDE/>
              <w:autoSpaceDN/>
              <w:ind w:right="60"/>
              <w:jc w:val="both"/>
              <w:rPr>
                <w:lang w:eastAsia="ru-RU"/>
              </w:rPr>
            </w:pPr>
            <w:r w:rsidRPr="00A102F9">
              <w:rPr>
                <w:lang w:eastAsia="ru-RU"/>
              </w:rPr>
              <w:t>3. Планируемые образовательные результаты</w:t>
            </w:r>
          </w:p>
          <w:p w:rsidR="00A102F9" w:rsidRPr="00A102F9" w:rsidRDefault="00A102F9" w:rsidP="00A102F9">
            <w:pPr>
              <w:widowControl/>
              <w:autoSpaceDE/>
              <w:autoSpaceDN/>
              <w:ind w:right="60"/>
              <w:jc w:val="both"/>
              <w:rPr>
                <w:color w:val="000000"/>
                <w:lang w:eastAsia="ru-RU"/>
              </w:rPr>
            </w:pPr>
            <w:r w:rsidRPr="00A102F9">
              <w:rPr>
                <w:lang w:eastAsia="ru-RU"/>
              </w:rPr>
              <w:t>3.Тематическое планирование с указанием количества часов</w:t>
            </w:r>
            <w:r w:rsidRPr="00A102F9">
              <w:rPr>
                <w:color w:val="000000"/>
                <w:lang w:eastAsia="ru-RU"/>
              </w:rPr>
              <w:t xml:space="preserve">.  </w:t>
            </w:r>
          </w:p>
        </w:tc>
      </w:tr>
    </w:tbl>
    <w:p w:rsidR="00A102F9" w:rsidRDefault="00A102F9">
      <w:pPr>
        <w:rPr>
          <w:sz w:val="17"/>
        </w:rPr>
        <w:sectPr w:rsidR="00A102F9" w:rsidSect="00327F09">
          <w:type w:val="continuous"/>
          <w:pgSz w:w="11910" w:h="16840"/>
          <w:pgMar w:top="600" w:right="280" w:bottom="500" w:left="1100" w:header="720" w:footer="720" w:gutter="0"/>
          <w:cols w:space="720"/>
          <w:docGrid w:linePitch="299"/>
        </w:sectPr>
      </w:pPr>
      <w:bookmarkStart w:id="0" w:name="_GoBack"/>
      <w:bookmarkEnd w:id="0"/>
    </w:p>
    <w:p w:rsidR="00567B26" w:rsidRDefault="00327F09">
      <w:pPr>
        <w:pStyle w:val="11"/>
        <w:spacing w:before="72"/>
        <w:ind w:left="5515"/>
      </w:pPr>
      <w:r>
        <w:lastRenderedPageBreak/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</w:p>
    <w:p w:rsidR="00567B26" w:rsidRDefault="00567B26">
      <w:pPr>
        <w:pStyle w:val="a3"/>
        <w:spacing w:before="7" w:line="240" w:lineRule="auto"/>
        <w:ind w:left="0" w:firstLine="0"/>
        <w:rPr>
          <w:b/>
          <w:sz w:val="21"/>
        </w:rPr>
      </w:pPr>
    </w:p>
    <w:p w:rsidR="00567B26" w:rsidRDefault="00327F09">
      <w:pPr>
        <w:pStyle w:val="a3"/>
        <w:spacing w:line="240" w:lineRule="auto"/>
        <w:ind w:left="220" w:right="114" w:firstLine="708"/>
        <w:jc w:val="both"/>
      </w:pPr>
      <w:r>
        <w:rPr>
          <w:b/>
        </w:rPr>
        <w:t xml:space="preserve">Личностные результаты </w:t>
      </w:r>
      <w:r>
        <w:t>освоения родного языка: 1) понимание родного языка как одной из основных национально-культурных ценностей татарского</w:t>
      </w:r>
      <w:r>
        <w:rPr>
          <w:spacing w:val="1"/>
        </w:rPr>
        <w:t xml:space="preserve"> </w:t>
      </w:r>
      <w:r>
        <w:t>народа, определяющей роли родного языка в развитии интеллектуальных, творческих способностей и моральных качеств личности, его значения в процессе</w:t>
      </w:r>
      <w:r>
        <w:rPr>
          <w:spacing w:val="1"/>
        </w:rPr>
        <w:t xml:space="preserve"> </w:t>
      </w:r>
      <w:r>
        <w:t>получения школьного образования; 2) осознание эстетической ценности родного языка; уважительное отношение к родному языку, гордость за него; потребность</w:t>
      </w:r>
      <w:r>
        <w:rPr>
          <w:spacing w:val="1"/>
        </w:rPr>
        <w:t xml:space="preserve"> </w:t>
      </w:r>
      <w:r>
        <w:t>сохранить чистоту языка как явления национальной культуры; стремление к речевому самосовершенствованию; 3) достаточный объём словарного запаса и</w:t>
      </w:r>
      <w:r>
        <w:rPr>
          <w:spacing w:val="1"/>
        </w:rPr>
        <w:t xml:space="preserve"> </w:t>
      </w:r>
      <w:r>
        <w:t>усвоенных</w:t>
      </w:r>
      <w:r>
        <w:rPr>
          <w:spacing w:val="10"/>
        </w:rPr>
        <w:t xml:space="preserve"> </w:t>
      </w:r>
      <w:r>
        <w:t>грамматических</w:t>
      </w:r>
      <w:r>
        <w:rPr>
          <w:spacing w:val="10"/>
        </w:rPr>
        <w:t xml:space="preserve"> </w:t>
      </w:r>
      <w:r>
        <w:t>средств</w:t>
      </w:r>
      <w:r>
        <w:rPr>
          <w:spacing w:val="10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свободного</w:t>
      </w:r>
      <w:r>
        <w:rPr>
          <w:spacing w:val="10"/>
        </w:rPr>
        <w:t xml:space="preserve"> </w:t>
      </w:r>
      <w:r>
        <w:t>выражения</w:t>
      </w:r>
      <w:r>
        <w:rPr>
          <w:spacing w:val="11"/>
        </w:rPr>
        <w:t xml:space="preserve"> </w:t>
      </w:r>
      <w:r>
        <w:t>мыслей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чувств</w:t>
      </w:r>
      <w:r>
        <w:rPr>
          <w:spacing w:val="13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процессе</w:t>
      </w:r>
      <w:r>
        <w:rPr>
          <w:spacing w:val="11"/>
        </w:rPr>
        <w:t xml:space="preserve"> </w:t>
      </w:r>
      <w:r>
        <w:t>речевого</w:t>
      </w:r>
      <w:r>
        <w:rPr>
          <w:spacing w:val="11"/>
        </w:rPr>
        <w:t xml:space="preserve"> </w:t>
      </w:r>
      <w:r>
        <w:t>общения;</w:t>
      </w:r>
      <w:r>
        <w:rPr>
          <w:spacing w:val="9"/>
        </w:rPr>
        <w:t xml:space="preserve"> </w:t>
      </w:r>
      <w:r>
        <w:t>способность</w:t>
      </w:r>
      <w:r>
        <w:rPr>
          <w:spacing w:val="8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самооценке</w:t>
      </w:r>
      <w:r>
        <w:rPr>
          <w:spacing w:val="11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основе</w:t>
      </w:r>
      <w:r>
        <w:rPr>
          <w:spacing w:val="12"/>
        </w:rPr>
        <w:t xml:space="preserve"> </w:t>
      </w:r>
      <w:r>
        <w:t>наблюдения</w:t>
      </w:r>
      <w:r>
        <w:rPr>
          <w:spacing w:val="-53"/>
        </w:rPr>
        <w:t xml:space="preserve"> </w:t>
      </w:r>
      <w:r>
        <w:t>за собственной</w:t>
      </w:r>
      <w:r>
        <w:rPr>
          <w:spacing w:val="-3"/>
        </w:rPr>
        <w:t xml:space="preserve"> </w:t>
      </w:r>
      <w:r>
        <w:t>речью.</w:t>
      </w:r>
    </w:p>
    <w:p w:rsidR="00567B26" w:rsidRDefault="00327F09">
      <w:pPr>
        <w:pStyle w:val="a3"/>
        <w:spacing w:line="240" w:lineRule="auto"/>
        <w:ind w:left="220" w:right="109" w:firstLine="708"/>
        <w:jc w:val="both"/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 </w:t>
      </w:r>
      <w:r>
        <w:t xml:space="preserve">освоения родного языка: 1) владение всеми видами речевой деятельности: </w:t>
      </w:r>
      <w:proofErr w:type="spellStart"/>
      <w:r>
        <w:t>аудирование</w:t>
      </w:r>
      <w:proofErr w:type="spellEnd"/>
      <w:r>
        <w:t xml:space="preserve"> и чтение: - адекватное понимание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(коммуникативной</w:t>
      </w:r>
      <w:r>
        <w:rPr>
          <w:spacing w:val="1"/>
        </w:rPr>
        <w:t xml:space="preserve"> </w:t>
      </w:r>
      <w:r>
        <w:t>установки,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мысли;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информации);</w:t>
      </w:r>
      <w:r>
        <w:rPr>
          <w:spacing w:val="55"/>
        </w:rPr>
        <w:t xml:space="preserve"> </w:t>
      </w:r>
      <w:r>
        <w:t>-</w:t>
      </w:r>
      <w:r>
        <w:rPr>
          <w:spacing w:val="-52"/>
        </w:rPr>
        <w:t xml:space="preserve"> </w:t>
      </w:r>
      <w:r>
        <w:t>владение разными видами чтения (поисковым, просмотровым, ознакомительным, изучающим) текстов разных стилей и жанров; - адекватное восприятие на слух</w:t>
      </w:r>
      <w:r>
        <w:rPr>
          <w:spacing w:val="1"/>
        </w:rPr>
        <w:t xml:space="preserve"> </w:t>
      </w:r>
      <w:r>
        <w:t xml:space="preserve">текстов разных стилей и жанров; владение разными видами </w:t>
      </w:r>
      <w:proofErr w:type="spellStart"/>
      <w:r>
        <w:t>аудирования</w:t>
      </w:r>
      <w:proofErr w:type="spellEnd"/>
      <w:r>
        <w:t xml:space="preserve"> (выборочным, ознакомительным, детальным); - способность извлекать информацию из</w:t>
      </w:r>
      <w:r>
        <w:rPr>
          <w:spacing w:val="1"/>
        </w:rPr>
        <w:t xml:space="preserve"> </w:t>
      </w:r>
      <w:r>
        <w:t>различных источников, включая средства массовой информации, компакт-диски учебного назначения, ресурсы Интернета; свободно пользоваться словарями</w:t>
      </w:r>
      <w:r>
        <w:rPr>
          <w:spacing w:val="1"/>
        </w:rPr>
        <w:t xml:space="preserve"> </w:t>
      </w:r>
      <w:r>
        <w:t>различных типов, справочной литературой, в том числе и на электронных носителях; - овладение приёмами отбора и систематизации материала на определённую</w:t>
      </w:r>
      <w:r>
        <w:rPr>
          <w:spacing w:val="1"/>
        </w:rPr>
        <w:t xml:space="preserve"> </w:t>
      </w:r>
      <w:r>
        <w:t>тему; умение вести самостоятельный поиск информации; способность к преобразованию, сохранению и передаче информации, полученной в результате чтения</w:t>
      </w:r>
      <w:r>
        <w:rPr>
          <w:spacing w:val="1"/>
        </w:rPr>
        <w:t xml:space="preserve"> </w:t>
      </w:r>
      <w:r>
        <w:t xml:space="preserve">или </w:t>
      </w:r>
      <w:proofErr w:type="spellStart"/>
      <w:r>
        <w:t>аудирования</w:t>
      </w:r>
      <w:proofErr w:type="spellEnd"/>
      <w:r>
        <w:t>; - умение сопоставлять и сравнивать речевые высказывания с точки зрения их содержания, стилистических особенностей и использованных</w:t>
      </w:r>
      <w:r>
        <w:rPr>
          <w:spacing w:val="1"/>
        </w:rPr>
        <w:t xml:space="preserve"> </w:t>
      </w:r>
      <w:r>
        <w:t>языковых средств; говорение и письмо: - способность определять цели предстоящей учебной деятельности (индивидуальной и коллективной), последовательность</w:t>
      </w:r>
      <w:r>
        <w:rPr>
          <w:spacing w:val="-52"/>
        </w:rPr>
        <w:t xml:space="preserve"> </w:t>
      </w:r>
      <w:r>
        <w:t>действий, оценивать достигнутые результаты и</w:t>
      </w:r>
      <w:r>
        <w:rPr>
          <w:spacing w:val="1"/>
        </w:rPr>
        <w:t xml:space="preserve"> </w:t>
      </w:r>
      <w:r>
        <w:t>адекватно формулировать их 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 письменной форме;</w:t>
      </w:r>
      <w:r>
        <w:rPr>
          <w:spacing w:val="1"/>
        </w:rPr>
        <w:t xml:space="preserve"> </w:t>
      </w:r>
      <w:r>
        <w:t>- умение воспроизводить прослушанный или</w:t>
      </w:r>
      <w:r>
        <w:rPr>
          <w:spacing w:val="1"/>
        </w:rPr>
        <w:t xml:space="preserve"> </w:t>
      </w:r>
      <w:r>
        <w:t>прочитанный текст с заданной степенью свёрнутости (план, пересказ, конспект, аннотация); - умение создавать устные и письменные тексты разных типов, стилей</w:t>
      </w:r>
      <w:r>
        <w:rPr>
          <w:spacing w:val="-52"/>
        </w:rPr>
        <w:t xml:space="preserve"> </w:t>
      </w:r>
      <w:r>
        <w:t>речи и жанров с учётом замысла, адресата и ситуации общения; - способность свободно, правильно излагать свои мысли в устной и письменной форме, соблюдать</w:t>
      </w:r>
      <w:r>
        <w:rPr>
          <w:spacing w:val="-52"/>
        </w:rPr>
        <w:t xml:space="preserve"> </w:t>
      </w:r>
      <w:r>
        <w:t>нормы построения текста (логичность, последовательность, связность, соответствие теме и др.); адекватно выражать своё отношение к фактам и явлениям</w:t>
      </w:r>
      <w:r>
        <w:rPr>
          <w:spacing w:val="1"/>
        </w:rPr>
        <w:t xml:space="preserve"> </w:t>
      </w:r>
      <w:r>
        <w:t>окружающей действительности, к прочитан- ному, услышанному, увиденному; - владение различными видами монолога (повествование, описание, рассуждение;</w:t>
      </w:r>
      <w:r>
        <w:rPr>
          <w:spacing w:val="1"/>
        </w:rPr>
        <w:t xml:space="preserve"> </w:t>
      </w:r>
      <w:r>
        <w:t>сочетание разных видов монолога) и диалога (этикетный, диалог-расспрос, диалог-побуждение, диалог- обмен мнениями и др.; сочетание разных видов диалога); -</w:t>
      </w:r>
      <w:r>
        <w:rPr>
          <w:spacing w:val="-52"/>
        </w:rPr>
        <w:t xml:space="preserve"> </w:t>
      </w:r>
      <w:r>
        <w:t>соблюдение в практике речевого общения основных орфоэпических, лексических, грамматических, стилистических норм современного татарского литературного</w:t>
      </w:r>
      <w:r>
        <w:rPr>
          <w:spacing w:val="1"/>
        </w:rPr>
        <w:t xml:space="preserve"> </w:t>
      </w:r>
      <w:r>
        <w:t>языка; соблюдение основных правил орфографии и пунктуации в процессе письменного общения; - способность участвовать в речевом общении, соблюдая нормы</w:t>
      </w:r>
      <w:r>
        <w:rPr>
          <w:spacing w:val="-52"/>
        </w:rPr>
        <w:t xml:space="preserve"> </w:t>
      </w:r>
      <w:r>
        <w:t>речевого этикета; адекватно использовать жесты, мимику в процессе речевого общения; - осуществление речевого самоконтроля в процессе учебной деятельности</w:t>
      </w:r>
      <w:r>
        <w:rPr>
          <w:spacing w:val="-52"/>
        </w:rPr>
        <w:t xml:space="preserve"> </w:t>
      </w:r>
      <w:r>
        <w:t>и в повседневной практике</w:t>
      </w:r>
      <w:r>
        <w:rPr>
          <w:spacing w:val="1"/>
        </w:rPr>
        <w:t xml:space="preserve"> </w:t>
      </w:r>
      <w:r>
        <w:t>речевого общения; способность оценивать свою</w:t>
      </w:r>
      <w:r>
        <w:rPr>
          <w:spacing w:val="1"/>
        </w:rPr>
        <w:t xml:space="preserve"> </w:t>
      </w:r>
      <w:r>
        <w:t>речь с точки зрения её содержания, языкового оформления;</w:t>
      </w:r>
      <w:r>
        <w:rPr>
          <w:spacing w:val="1"/>
        </w:rPr>
        <w:t xml:space="preserve"> </w:t>
      </w:r>
      <w:r>
        <w:t>умение находить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недочёты,</w:t>
      </w:r>
      <w:r>
        <w:rPr>
          <w:spacing w:val="1"/>
        </w:rPr>
        <w:t xml:space="preserve"> </w:t>
      </w:r>
      <w:r>
        <w:t>исправлять</w:t>
      </w:r>
      <w:r>
        <w:rPr>
          <w:spacing w:val="1"/>
        </w:rPr>
        <w:t xml:space="preserve"> </w:t>
      </w:r>
      <w:r>
        <w:t>их;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редактировать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тексты;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аудиторией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небольшими</w:t>
      </w:r>
      <w:r>
        <w:rPr>
          <w:spacing w:val="1"/>
        </w:rPr>
        <w:t xml:space="preserve"> </w:t>
      </w:r>
      <w:r>
        <w:t>сообщениями,</w:t>
      </w:r>
      <w:r>
        <w:rPr>
          <w:spacing w:val="1"/>
        </w:rPr>
        <w:t xml:space="preserve"> </w:t>
      </w:r>
      <w:r>
        <w:t>докладом,</w:t>
      </w:r>
      <w:r>
        <w:rPr>
          <w:spacing w:val="1"/>
        </w:rPr>
        <w:t xml:space="preserve"> </w:t>
      </w:r>
      <w:r>
        <w:t>рефератом;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спорах,</w:t>
      </w:r>
      <w:r>
        <w:rPr>
          <w:spacing w:val="1"/>
        </w:rPr>
        <w:t xml:space="preserve"> </w:t>
      </w:r>
      <w:r>
        <w:t>обсуждениях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аргументации; 2) применение приобретённых знаний, умений и навыков в повседневной жизни; способность использовать родной язык как средство получения</w:t>
      </w:r>
      <w:r>
        <w:rPr>
          <w:spacing w:val="1"/>
        </w:rPr>
        <w:t xml:space="preserve"> </w:t>
      </w:r>
      <w:r>
        <w:t xml:space="preserve">знаний по другим учебным предметам; применение полученных знаний, умений и навыков анализа языковых явлений на </w:t>
      </w:r>
      <w:proofErr w:type="spellStart"/>
      <w:r>
        <w:t>межпредметном</w:t>
      </w:r>
      <w:proofErr w:type="spellEnd"/>
      <w:r>
        <w:t xml:space="preserve"> уровне (на уроках</w:t>
      </w:r>
      <w:r>
        <w:rPr>
          <w:spacing w:val="1"/>
        </w:rPr>
        <w:t xml:space="preserve"> </w:t>
      </w:r>
      <w:r>
        <w:t>русского, иностранного</w:t>
      </w:r>
      <w:r>
        <w:rPr>
          <w:spacing w:val="1"/>
        </w:rPr>
        <w:t xml:space="preserve"> </w:t>
      </w:r>
      <w:r>
        <w:t>языков, литературы и др.); 3) коммуникативно целесообразное взаимодействие с окружающими людьми в процессе речевого общения,</w:t>
      </w:r>
      <w:r>
        <w:rPr>
          <w:spacing w:val="1"/>
        </w:rPr>
        <w:t xml:space="preserve"> </w:t>
      </w:r>
      <w:r>
        <w:t>совместного выполнения какой-либо задачи, участия в спорах, обсуждениях актуальных тем; овладение национально-культурными нормами речевого поведения в</w:t>
      </w:r>
      <w:r>
        <w:rPr>
          <w:spacing w:val="-5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ситуациях формального и</w:t>
      </w:r>
      <w:r>
        <w:rPr>
          <w:spacing w:val="-3"/>
        </w:rPr>
        <w:t xml:space="preserve"> </w:t>
      </w:r>
      <w:r>
        <w:t>неформального межличностного и межкультурного общения.</w:t>
      </w:r>
    </w:p>
    <w:p w:rsidR="00567B26" w:rsidRDefault="00327F09">
      <w:pPr>
        <w:pStyle w:val="a3"/>
        <w:spacing w:before="2" w:line="240" w:lineRule="auto"/>
        <w:ind w:left="220" w:right="113" w:firstLine="708"/>
        <w:jc w:val="both"/>
      </w:pPr>
      <w:r>
        <w:rPr>
          <w:b/>
        </w:rPr>
        <w:t xml:space="preserve">Предметные результаты </w:t>
      </w:r>
      <w:r>
        <w:t>освоения родного языка: 1) представление об основных функциях языка; о роли родного языка как национального языка</w:t>
      </w:r>
      <w:r>
        <w:rPr>
          <w:spacing w:val="1"/>
        </w:rPr>
        <w:t xml:space="preserve"> </w:t>
      </w:r>
      <w:r>
        <w:t>татарского народа; о связи языка и культуры народа; роли родного языка в жизни человека и общества 2) усвоение основ научных знаний о родном языке;</w:t>
      </w:r>
      <w:r>
        <w:rPr>
          <w:spacing w:val="1"/>
        </w:rPr>
        <w:t xml:space="preserve"> </w:t>
      </w:r>
      <w:r>
        <w:t>понимание взаимосвязи его уровней и единиц; 3) освоение базовых понятий лингвистики: лингвистика и её основные разделы; язык и речь, речевое общение, речь</w:t>
      </w:r>
      <w:r>
        <w:rPr>
          <w:spacing w:val="-52"/>
        </w:rPr>
        <w:t xml:space="preserve"> </w:t>
      </w:r>
      <w:r>
        <w:t>устная и письменная; монолог, диалог и их виды; ситуация речевого общения; разговорная речь, научный, публицистический, официально-деловой стили, язык</w:t>
      </w:r>
      <w:r>
        <w:rPr>
          <w:spacing w:val="1"/>
        </w:rPr>
        <w:t xml:space="preserve"> </w:t>
      </w:r>
      <w:r>
        <w:t>художественной литературы; жанры научного, публицистического, официально-делового стилей и разговорной речи; функционально- смысловые типы речи</w:t>
      </w:r>
      <w:r>
        <w:rPr>
          <w:spacing w:val="1"/>
        </w:rPr>
        <w:t xml:space="preserve"> </w:t>
      </w:r>
      <w:r>
        <w:t>(повествование, описание, рассуждение); текст, типы текста; основные единицы языка, их признаки и особенности употребления в речи; 4) овладение основными</w:t>
      </w:r>
      <w:r>
        <w:rPr>
          <w:spacing w:val="1"/>
        </w:rPr>
        <w:t xml:space="preserve"> </w:t>
      </w:r>
      <w:r>
        <w:t>стилистическими</w:t>
      </w:r>
      <w:r>
        <w:rPr>
          <w:spacing w:val="33"/>
        </w:rPr>
        <w:t xml:space="preserve"> </w:t>
      </w:r>
      <w:r>
        <w:t>ресурсами</w:t>
      </w:r>
      <w:r>
        <w:rPr>
          <w:spacing w:val="33"/>
        </w:rPr>
        <w:t xml:space="preserve"> </w:t>
      </w:r>
      <w:r>
        <w:t>лексики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фразеологии</w:t>
      </w:r>
      <w:r>
        <w:rPr>
          <w:spacing w:val="33"/>
        </w:rPr>
        <w:t xml:space="preserve"> </w:t>
      </w:r>
      <w:r>
        <w:t>татарского</w:t>
      </w:r>
      <w:r>
        <w:rPr>
          <w:spacing w:val="34"/>
        </w:rPr>
        <w:t xml:space="preserve"> </w:t>
      </w:r>
      <w:r>
        <w:t>языка;</w:t>
      </w:r>
      <w:r>
        <w:rPr>
          <w:spacing w:val="35"/>
        </w:rPr>
        <w:t xml:space="preserve"> </w:t>
      </w:r>
      <w:r>
        <w:t>основными</w:t>
      </w:r>
      <w:r>
        <w:rPr>
          <w:spacing w:val="33"/>
        </w:rPr>
        <w:t xml:space="preserve"> </w:t>
      </w:r>
      <w:r>
        <w:t>нормами</w:t>
      </w:r>
      <w:r>
        <w:rPr>
          <w:spacing w:val="34"/>
        </w:rPr>
        <w:t xml:space="preserve"> </w:t>
      </w:r>
      <w:r>
        <w:t>татарского</w:t>
      </w:r>
      <w:r>
        <w:rPr>
          <w:spacing w:val="34"/>
        </w:rPr>
        <w:t xml:space="preserve"> </w:t>
      </w:r>
      <w:r>
        <w:t>литературного</w:t>
      </w:r>
      <w:r>
        <w:rPr>
          <w:spacing w:val="35"/>
        </w:rPr>
        <w:t xml:space="preserve"> </w:t>
      </w:r>
      <w:r>
        <w:t>языка</w:t>
      </w:r>
      <w:r>
        <w:rPr>
          <w:spacing w:val="33"/>
        </w:rPr>
        <w:t xml:space="preserve"> </w:t>
      </w:r>
      <w:r>
        <w:t>(орфоэпическими,</w:t>
      </w:r>
      <w:r>
        <w:rPr>
          <w:spacing w:val="34"/>
        </w:rPr>
        <w:t xml:space="preserve"> </w:t>
      </w:r>
      <w:r>
        <w:t>лексическими,</w:t>
      </w:r>
    </w:p>
    <w:p w:rsidR="00567B26" w:rsidRDefault="00567B26">
      <w:pPr>
        <w:jc w:val="both"/>
        <w:sectPr w:rsidR="00567B26">
          <w:pgSz w:w="16840" w:h="11910" w:orient="landscape"/>
          <w:pgMar w:top="640" w:right="600" w:bottom="280" w:left="500" w:header="720" w:footer="720" w:gutter="0"/>
          <w:cols w:space="720"/>
        </w:sectPr>
      </w:pPr>
    </w:p>
    <w:p w:rsidR="00567B26" w:rsidRDefault="00327F09">
      <w:pPr>
        <w:pStyle w:val="a3"/>
        <w:spacing w:before="67" w:line="240" w:lineRule="auto"/>
        <w:ind w:left="220" w:right="113" w:firstLine="0"/>
        <w:jc w:val="both"/>
      </w:pPr>
      <w:r>
        <w:lastRenderedPageBreak/>
        <w:t>грамматическими, орфографическими, пунктуационными), нормами речевого этикета и использование их в своей речевой практике при создании устных 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высказываний;</w:t>
      </w:r>
      <w:r>
        <w:rPr>
          <w:spacing w:val="1"/>
        </w:rPr>
        <w:t xml:space="preserve"> </w:t>
      </w:r>
      <w:r>
        <w:t>6)</w:t>
      </w:r>
      <w:r>
        <w:rPr>
          <w:spacing w:val="1"/>
        </w:rPr>
        <w:t xml:space="preserve"> </w:t>
      </w:r>
      <w:r>
        <w:t>опознавание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уместное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7)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(фонетический,</w:t>
      </w:r>
      <w:r>
        <w:rPr>
          <w:spacing w:val="1"/>
        </w:rPr>
        <w:t xml:space="preserve"> </w:t>
      </w:r>
      <w:r>
        <w:t>морфемный,</w:t>
      </w:r>
      <w:r>
        <w:rPr>
          <w:spacing w:val="1"/>
        </w:rPr>
        <w:t xml:space="preserve"> </w:t>
      </w:r>
      <w:r>
        <w:t>словообразовательный,</w:t>
      </w:r>
      <w:r>
        <w:rPr>
          <w:spacing w:val="1"/>
        </w:rPr>
        <w:t xml:space="preserve"> </w:t>
      </w:r>
      <w:r>
        <w:t>лексический,</w:t>
      </w:r>
      <w:r>
        <w:rPr>
          <w:spacing w:val="1"/>
        </w:rPr>
        <w:t xml:space="preserve"> </w:t>
      </w:r>
      <w:r>
        <w:t>морфологический),</w:t>
      </w:r>
      <w:r>
        <w:rPr>
          <w:spacing w:val="1"/>
        </w:rPr>
        <w:t xml:space="preserve"> </w:t>
      </w:r>
      <w:r>
        <w:t>синтаксического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словосочетания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предложения;</w:t>
      </w:r>
      <w:r>
        <w:rPr>
          <w:spacing w:val="1"/>
        </w:rPr>
        <w:t xml:space="preserve"> </w:t>
      </w:r>
      <w:r>
        <w:t>8)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коммуникативно-эстетических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лексической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грамматической синонимии и использование их в собственной речевой практике; 9) осознание эстетической функции родного языка, способность оценивать</w:t>
      </w:r>
      <w:r>
        <w:rPr>
          <w:spacing w:val="1"/>
        </w:rPr>
        <w:t xml:space="preserve"> </w:t>
      </w:r>
      <w:r>
        <w:t>эстетическую сторону речевого высказывания при анализе текстов художественной литературы. Содержание программы направлено на достижение указанных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обучения.</w:t>
      </w:r>
    </w:p>
    <w:p w:rsidR="00567B26" w:rsidRDefault="00327F09">
      <w:pPr>
        <w:pStyle w:val="11"/>
        <w:spacing w:before="6"/>
        <w:jc w:val="both"/>
      </w:pPr>
      <w:r>
        <w:t>Обучающийся</w:t>
      </w:r>
      <w:r>
        <w:rPr>
          <w:spacing w:val="-3"/>
        </w:rPr>
        <w:t xml:space="preserve"> </w:t>
      </w:r>
      <w:r>
        <w:t>научится:</w:t>
      </w:r>
    </w:p>
    <w:p w:rsidR="00567B26" w:rsidRDefault="00327F09">
      <w:pPr>
        <w:pStyle w:val="a4"/>
        <w:numPr>
          <w:ilvl w:val="0"/>
          <w:numId w:val="1"/>
        </w:numPr>
        <w:tabs>
          <w:tab w:val="left" w:pos="2344"/>
          <w:tab w:val="left" w:pos="2345"/>
        </w:tabs>
        <w:spacing w:before="52"/>
        <w:ind w:left="2344"/>
      </w:pPr>
      <w:r>
        <w:t>владеть</w:t>
      </w:r>
      <w:r>
        <w:rPr>
          <w:spacing w:val="-2"/>
        </w:rPr>
        <w:t xml:space="preserve"> </w:t>
      </w:r>
      <w:r>
        <w:t>навыками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книгой,</w:t>
      </w:r>
      <w:r>
        <w:rPr>
          <w:spacing w:val="-5"/>
        </w:rPr>
        <w:t xml:space="preserve"> </w:t>
      </w:r>
      <w:r>
        <w:t>словарями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информационными</w:t>
      </w:r>
      <w:r>
        <w:rPr>
          <w:spacing w:val="-2"/>
        </w:rPr>
        <w:t xml:space="preserve"> </w:t>
      </w:r>
      <w:r>
        <w:t>источниками,</w:t>
      </w:r>
      <w:r>
        <w:rPr>
          <w:spacing w:val="-2"/>
        </w:rPr>
        <w:t xml:space="preserve"> </w:t>
      </w:r>
      <w:r>
        <w:t>включая</w:t>
      </w:r>
      <w:r>
        <w:rPr>
          <w:spacing w:val="-2"/>
        </w:rPr>
        <w:t xml:space="preserve"> </w:t>
      </w:r>
      <w:r>
        <w:t>СМИ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ресурсы</w:t>
      </w:r>
      <w:r>
        <w:rPr>
          <w:spacing w:val="-4"/>
        </w:rPr>
        <w:t xml:space="preserve"> </w:t>
      </w:r>
      <w:r>
        <w:t>Интернета;</w:t>
      </w:r>
    </w:p>
    <w:p w:rsidR="00567B26" w:rsidRDefault="00327F09">
      <w:pPr>
        <w:pStyle w:val="a4"/>
        <w:numPr>
          <w:ilvl w:val="0"/>
          <w:numId w:val="1"/>
        </w:numPr>
        <w:tabs>
          <w:tab w:val="left" w:pos="2344"/>
          <w:tab w:val="left" w:pos="2345"/>
        </w:tabs>
        <w:spacing w:line="240" w:lineRule="auto"/>
        <w:ind w:right="117" w:firstLine="710"/>
      </w:pPr>
      <w:r>
        <w:t>владеть</w:t>
      </w:r>
      <w:r>
        <w:rPr>
          <w:spacing w:val="7"/>
        </w:rPr>
        <w:t xml:space="preserve"> </w:t>
      </w:r>
      <w:r>
        <w:t>навыками</w:t>
      </w:r>
      <w:r>
        <w:rPr>
          <w:spacing w:val="5"/>
        </w:rPr>
        <w:t xml:space="preserve"> </w:t>
      </w:r>
      <w:r>
        <w:t>различных</w:t>
      </w:r>
      <w:r>
        <w:rPr>
          <w:spacing w:val="8"/>
        </w:rPr>
        <w:t xml:space="preserve"> </w:t>
      </w:r>
      <w:r>
        <w:t>видов</w:t>
      </w:r>
      <w:r>
        <w:rPr>
          <w:spacing w:val="6"/>
        </w:rPr>
        <w:t xml:space="preserve"> </w:t>
      </w:r>
      <w:r>
        <w:t>чтения</w:t>
      </w:r>
      <w:r>
        <w:rPr>
          <w:spacing w:val="8"/>
        </w:rPr>
        <w:t xml:space="preserve"> </w:t>
      </w:r>
      <w:r>
        <w:t>(изучающим,</w:t>
      </w:r>
      <w:r>
        <w:rPr>
          <w:spacing w:val="8"/>
        </w:rPr>
        <w:t xml:space="preserve"> </w:t>
      </w:r>
      <w:r>
        <w:t>ознакомительным,</w:t>
      </w:r>
      <w:r>
        <w:rPr>
          <w:spacing w:val="7"/>
        </w:rPr>
        <w:t xml:space="preserve"> </w:t>
      </w:r>
      <w:r>
        <w:t>просмотровым)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информационной</w:t>
      </w:r>
      <w:r>
        <w:rPr>
          <w:spacing w:val="6"/>
        </w:rPr>
        <w:t xml:space="preserve"> </w:t>
      </w:r>
      <w:r>
        <w:t>переработки</w:t>
      </w:r>
      <w:r>
        <w:rPr>
          <w:spacing w:val="5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материала;</w:t>
      </w:r>
    </w:p>
    <w:p w:rsidR="00567B26" w:rsidRDefault="00327F09">
      <w:pPr>
        <w:pStyle w:val="a4"/>
        <w:numPr>
          <w:ilvl w:val="0"/>
          <w:numId w:val="1"/>
        </w:numPr>
        <w:tabs>
          <w:tab w:val="left" w:pos="2344"/>
          <w:tab w:val="left" w:pos="2345"/>
        </w:tabs>
        <w:spacing w:before="1" w:line="240" w:lineRule="auto"/>
        <w:ind w:right="117" w:firstLine="710"/>
      </w:pPr>
      <w:r>
        <w:t>владеть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proofErr w:type="spellStart"/>
      <w:r>
        <w:t>аудирования</w:t>
      </w:r>
      <w:proofErr w:type="spellEnd"/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полным</w:t>
      </w:r>
      <w:r>
        <w:rPr>
          <w:spacing w:val="1"/>
        </w:rPr>
        <w:t xml:space="preserve"> </w:t>
      </w:r>
      <w:r>
        <w:t>пониманием,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выборочным</w:t>
      </w:r>
      <w:r>
        <w:rPr>
          <w:spacing w:val="1"/>
        </w:rPr>
        <w:t xml:space="preserve"> </w:t>
      </w:r>
      <w:r>
        <w:t>извлечением</w:t>
      </w:r>
      <w:r>
        <w:rPr>
          <w:spacing w:val="-52"/>
        </w:rPr>
        <w:t xml:space="preserve"> </w:t>
      </w:r>
      <w:r>
        <w:t>информации)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переработки</w:t>
      </w:r>
      <w:r>
        <w:rPr>
          <w:spacing w:val="-1"/>
        </w:rPr>
        <w:t xml:space="preserve"> </w:t>
      </w:r>
      <w:r>
        <w:t>текстов</w:t>
      </w:r>
      <w:r>
        <w:rPr>
          <w:spacing w:val="-2"/>
        </w:rPr>
        <w:t xml:space="preserve"> </w:t>
      </w:r>
      <w:r>
        <w:t>различных функциональных</w:t>
      </w:r>
      <w:r>
        <w:rPr>
          <w:spacing w:val="-4"/>
        </w:rPr>
        <w:t xml:space="preserve"> </w:t>
      </w:r>
      <w:r>
        <w:t>разновидностей языка;</w:t>
      </w:r>
    </w:p>
    <w:p w:rsidR="00567B26" w:rsidRDefault="00327F09">
      <w:pPr>
        <w:pStyle w:val="a4"/>
        <w:numPr>
          <w:ilvl w:val="0"/>
          <w:numId w:val="1"/>
        </w:numPr>
        <w:tabs>
          <w:tab w:val="left" w:pos="2344"/>
          <w:tab w:val="left" w:pos="2345"/>
        </w:tabs>
        <w:spacing w:line="240" w:lineRule="auto"/>
        <w:ind w:right="115" w:firstLine="710"/>
      </w:pPr>
      <w:r>
        <w:t>адекватно</w:t>
      </w:r>
      <w:r>
        <w:rPr>
          <w:spacing w:val="14"/>
        </w:rPr>
        <w:t xml:space="preserve"> </w:t>
      </w:r>
      <w:r>
        <w:t>понимать,</w:t>
      </w:r>
      <w:r>
        <w:rPr>
          <w:spacing w:val="15"/>
        </w:rPr>
        <w:t xml:space="preserve"> </w:t>
      </w:r>
      <w:r>
        <w:t>интерпретировать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комментировать</w:t>
      </w:r>
      <w:r>
        <w:rPr>
          <w:spacing w:val="15"/>
        </w:rPr>
        <w:t xml:space="preserve"> </w:t>
      </w:r>
      <w:r>
        <w:t>тексты</w:t>
      </w:r>
      <w:r>
        <w:rPr>
          <w:spacing w:val="14"/>
        </w:rPr>
        <w:t xml:space="preserve"> </w:t>
      </w:r>
      <w:r>
        <w:t>различных</w:t>
      </w:r>
      <w:r>
        <w:rPr>
          <w:spacing w:val="14"/>
        </w:rPr>
        <w:t xml:space="preserve"> </w:t>
      </w:r>
      <w:r>
        <w:t>функционально-смысловых</w:t>
      </w:r>
      <w:r>
        <w:rPr>
          <w:spacing w:val="15"/>
        </w:rPr>
        <w:t xml:space="preserve"> </w:t>
      </w:r>
      <w:r>
        <w:t>типов</w:t>
      </w:r>
      <w:r>
        <w:rPr>
          <w:spacing w:val="13"/>
        </w:rPr>
        <w:t xml:space="preserve"> </w:t>
      </w:r>
      <w:r>
        <w:t>речи</w:t>
      </w:r>
      <w:r>
        <w:rPr>
          <w:spacing w:val="14"/>
        </w:rPr>
        <w:t xml:space="preserve"> </w:t>
      </w:r>
      <w:r>
        <w:t>(повествование,</w:t>
      </w:r>
      <w:r>
        <w:rPr>
          <w:spacing w:val="-52"/>
        </w:rPr>
        <w:t xml:space="preserve"> </w:t>
      </w:r>
      <w:r>
        <w:t>описание,</w:t>
      </w:r>
      <w:r>
        <w:rPr>
          <w:spacing w:val="-1"/>
        </w:rPr>
        <w:t xml:space="preserve"> </w:t>
      </w:r>
      <w:r>
        <w:t>рассуждение)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функциональных</w:t>
      </w:r>
      <w:r>
        <w:rPr>
          <w:spacing w:val="-3"/>
        </w:rPr>
        <w:t xml:space="preserve"> </w:t>
      </w:r>
      <w:r>
        <w:t>разновидностей языка;</w:t>
      </w:r>
    </w:p>
    <w:p w:rsidR="00567B26" w:rsidRDefault="00327F09">
      <w:pPr>
        <w:pStyle w:val="a4"/>
        <w:numPr>
          <w:ilvl w:val="0"/>
          <w:numId w:val="1"/>
        </w:numPr>
        <w:tabs>
          <w:tab w:val="left" w:pos="2344"/>
          <w:tab w:val="left" w:pos="2345"/>
        </w:tabs>
        <w:spacing w:line="240" w:lineRule="auto"/>
        <w:ind w:right="117" w:firstLine="710"/>
      </w:pPr>
      <w:r>
        <w:t>участвовать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диалогическом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proofErr w:type="spellStart"/>
      <w:r>
        <w:t>полилогическом</w:t>
      </w:r>
      <w:proofErr w:type="spellEnd"/>
      <w:r>
        <w:rPr>
          <w:spacing w:val="2"/>
        </w:rPr>
        <w:t xml:space="preserve"> </w:t>
      </w:r>
      <w:r>
        <w:t>общении</w:t>
      </w:r>
      <w:r>
        <w:rPr>
          <w:color w:val="FF0000"/>
        </w:rPr>
        <w:t>,</w:t>
      </w:r>
      <w:r>
        <w:rPr>
          <w:color w:val="FF0000"/>
          <w:spacing w:val="3"/>
        </w:rPr>
        <w:t xml:space="preserve"> </w:t>
      </w:r>
      <w:r>
        <w:t>создавать</w:t>
      </w:r>
      <w:r>
        <w:rPr>
          <w:spacing w:val="5"/>
        </w:rPr>
        <w:t xml:space="preserve"> </w:t>
      </w:r>
      <w:r>
        <w:t>устные</w:t>
      </w:r>
      <w:r>
        <w:rPr>
          <w:spacing w:val="5"/>
        </w:rPr>
        <w:t xml:space="preserve"> </w:t>
      </w:r>
      <w:r>
        <w:t>монологические</w:t>
      </w:r>
      <w:r>
        <w:rPr>
          <w:spacing w:val="5"/>
        </w:rPr>
        <w:t xml:space="preserve"> </w:t>
      </w:r>
      <w:r>
        <w:t>высказывания</w:t>
      </w:r>
      <w:r>
        <w:rPr>
          <w:spacing w:val="4"/>
        </w:rPr>
        <w:t xml:space="preserve"> </w:t>
      </w:r>
      <w:r>
        <w:t>разной</w:t>
      </w:r>
      <w:r>
        <w:rPr>
          <w:spacing w:val="4"/>
        </w:rPr>
        <w:t xml:space="preserve"> </w:t>
      </w:r>
      <w:r>
        <w:t>коммуникативной</w:t>
      </w:r>
      <w:r>
        <w:rPr>
          <w:spacing w:val="-52"/>
        </w:rPr>
        <w:t xml:space="preserve"> </w:t>
      </w:r>
      <w:r>
        <w:t>направленности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целей,</w:t>
      </w:r>
      <w:r>
        <w:rPr>
          <w:spacing w:val="-4"/>
        </w:rPr>
        <w:t xml:space="preserve"> </w:t>
      </w:r>
      <w:r>
        <w:t>сферы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соблюдением</w:t>
      </w:r>
      <w:r>
        <w:rPr>
          <w:spacing w:val="-1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-2"/>
        </w:rPr>
        <w:t xml:space="preserve"> </w:t>
      </w:r>
      <w:r>
        <w:t>языка и</w:t>
      </w:r>
      <w:r>
        <w:rPr>
          <w:spacing w:val="-1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этикета;</w:t>
      </w:r>
    </w:p>
    <w:p w:rsidR="00567B26" w:rsidRDefault="00327F09">
      <w:pPr>
        <w:pStyle w:val="a4"/>
        <w:numPr>
          <w:ilvl w:val="0"/>
          <w:numId w:val="1"/>
        </w:numPr>
        <w:tabs>
          <w:tab w:val="left" w:pos="2344"/>
          <w:tab w:val="left" w:pos="2345"/>
        </w:tabs>
        <w:spacing w:line="240" w:lineRule="auto"/>
        <w:ind w:right="117" w:firstLine="710"/>
      </w:pPr>
      <w:r>
        <w:t>создавать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редактировать</w:t>
      </w:r>
      <w:r>
        <w:rPr>
          <w:spacing w:val="4"/>
        </w:rPr>
        <w:t xml:space="preserve"> </w:t>
      </w:r>
      <w:r>
        <w:t>письменные</w:t>
      </w:r>
      <w:r>
        <w:rPr>
          <w:spacing w:val="4"/>
        </w:rPr>
        <w:t xml:space="preserve"> </w:t>
      </w:r>
      <w:r>
        <w:t>тексты</w:t>
      </w:r>
      <w:r>
        <w:rPr>
          <w:spacing w:val="5"/>
        </w:rPr>
        <w:t xml:space="preserve"> </w:t>
      </w:r>
      <w:r>
        <w:t>разных</w:t>
      </w:r>
      <w:r>
        <w:rPr>
          <w:spacing w:val="4"/>
        </w:rPr>
        <w:t xml:space="preserve"> </w:t>
      </w:r>
      <w:r>
        <w:t>стилей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жанров</w:t>
      </w:r>
      <w:r>
        <w:rPr>
          <w:spacing w:val="3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соблюдением</w:t>
      </w:r>
      <w:r>
        <w:rPr>
          <w:spacing w:val="4"/>
        </w:rPr>
        <w:t xml:space="preserve"> </w:t>
      </w:r>
      <w:r>
        <w:t>норм</w:t>
      </w:r>
      <w:r>
        <w:rPr>
          <w:spacing w:val="2"/>
        </w:rPr>
        <w:t xml:space="preserve"> </w:t>
      </w:r>
      <w:r>
        <w:t>современного</w:t>
      </w:r>
      <w:r>
        <w:rPr>
          <w:spacing w:val="4"/>
        </w:rPr>
        <w:t xml:space="preserve"> </w:t>
      </w:r>
      <w:r>
        <w:t>русского</w:t>
      </w:r>
      <w:r>
        <w:rPr>
          <w:spacing w:val="4"/>
        </w:rPr>
        <w:t xml:space="preserve"> </w:t>
      </w:r>
      <w:r>
        <w:t>литературного</w:t>
      </w:r>
      <w:r>
        <w:rPr>
          <w:spacing w:val="4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речевого этикета;</w:t>
      </w:r>
    </w:p>
    <w:p w:rsidR="00567B26" w:rsidRDefault="00327F09">
      <w:pPr>
        <w:pStyle w:val="a4"/>
        <w:numPr>
          <w:ilvl w:val="0"/>
          <w:numId w:val="1"/>
        </w:numPr>
        <w:tabs>
          <w:tab w:val="left" w:pos="2344"/>
          <w:tab w:val="left" w:pos="2345"/>
        </w:tabs>
        <w:spacing w:line="240" w:lineRule="auto"/>
        <w:ind w:right="120" w:firstLine="710"/>
      </w:pPr>
      <w:r>
        <w:t>анализировать</w:t>
      </w:r>
      <w:r>
        <w:rPr>
          <w:spacing w:val="8"/>
        </w:rPr>
        <w:t xml:space="preserve"> </w:t>
      </w:r>
      <w:r>
        <w:t>текст</w:t>
      </w:r>
      <w:r>
        <w:rPr>
          <w:spacing w:val="6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точки</w:t>
      </w:r>
      <w:r>
        <w:rPr>
          <w:spacing w:val="8"/>
        </w:rPr>
        <w:t xml:space="preserve"> </w:t>
      </w:r>
      <w:r>
        <w:t>зрения</w:t>
      </w:r>
      <w:r>
        <w:rPr>
          <w:spacing w:val="8"/>
        </w:rPr>
        <w:t xml:space="preserve"> </w:t>
      </w:r>
      <w:r>
        <w:t>его</w:t>
      </w:r>
      <w:r>
        <w:rPr>
          <w:spacing w:val="8"/>
        </w:rPr>
        <w:t xml:space="preserve"> </w:t>
      </w:r>
      <w:r>
        <w:t>темы,</w:t>
      </w:r>
      <w:r>
        <w:rPr>
          <w:spacing w:val="4"/>
        </w:rPr>
        <w:t xml:space="preserve"> </w:t>
      </w:r>
      <w:r>
        <w:t>цели,</w:t>
      </w:r>
      <w:r>
        <w:rPr>
          <w:spacing w:val="8"/>
        </w:rPr>
        <w:t xml:space="preserve"> </w:t>
      </w:r>
      <w:r>
        <w:t>основной</w:t>
      </w:r>
      <w:r>
        <w:rPr>
          <w:spacing w:val="7"/>
        </w:rPr>
        <w:t xml:space="preserve"> </w:t>
      </w:r>
      <w:r>
        <w:t>мысли,</w:t>
      </w:r>
      <w:r>
        <w:rPr>
          <w:spacing w:val="6"/>
        </w:rPr>
        <w:t xml:space="preserve"> </w:t>
      </w:r>
      <w:r>
        <w:t>основной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дополнительной</w:t>
      </w:r>
      <w:r>
        <w:rPr>
          <w:spacing w:val="7"/>
        </w:rPr>
        <w:t xml:space="preserve"> </w:t>
      </w:r>
      <w:r>
        <w:t>информации,</w:t>
      </w:r>
      <w:r>
        <w:rPr>
          <w:spacing w:val="8"/>
        </w:rPr>
        <w:t xml:space="preserve"> </w:t>
      </w:r>
      <w:r>
        <w:t>принадлежности</w:t>
      </w:r>
      <w:r>
        <w:rPr>
          <w:spacing w:val="7"/>
        </w:rPr>
        <w:t xml:space="preserve"> </w:t>
      </w:r>
      <w:r>
        <w:t>к</w:t>
      </w:r>
      <w:r>
        <w:rPr>
          <w:spacing w:val="-52"/>
        </w:rPr>
        <w:t xml:space="preserve"> </w:t>
      </w:r>
      <w:r>
        <w:t>функционально-смысловому</w:t>
      </w:r>
      <w:r>
        <w:rPr>
          <w:spacing w:val="-4"/>
        </w:rPr>
        <w:t xml:space="preserve"> </w:t>
      </w:r>
      <w:r>
        <w:t>типу</w:t>
      </w:r>
      <w:r>
        <w:rPr>
          <w:spacing w:val="-3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и функциональной</w:t>
      </w:r>
      <w:r>
        <w:rPr>
          <w:spacing w:val="-1"/>
        </w:rPr>
        <w:t xml:space="preserve"> </w:t>
      </w:r>
      <w:r>
        <w:t>разновидности языка;</w:t>
      </w:r>
    </w:p>
    <w:p w:rsidR="00567B26" w:rsidRDefault="00327F09">
      <w:pPr>
        <w:pStyle w:val="a4"/>
        <w:numPr>
          <w:ilvl w:val="0"/>
          <w:numId w:val="1"/>
        </w:numPr>
        <w:tabs>
          <w:tab w:val="left" w:pos="2344"/>
          <w:tab w:val="left" w:pos="2345"/>
        </w:tabs>
        <w:ind w:left="2344"/>
      </w:pPr>
      <w:r>
        <w:t>использовать</w:t>
      </w:r>
      <w:r>
        <w:rPr>
          <w:spacing w:val="-4"/>
        </w:rPr>
        <w:t xml:space="preserve"> </w:t>
      </w:r>
      <w:r>
        <w:t>знание</w:t>
      </w:r>
      <w:r>
        <w:rPr>
          <w:spacing w:val="-7"/>
        </w:rPr>
        <w:t xml:space="preserve"> </w:t>
      </w:r>
      <w:r>
        <w:t>алфавита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поиске</w:t>
      </w:r>
      <w:r>
        <w:rPr>
          <w:spacing w:val="-4"/>
        </w:rPr>
        <w:t xml:space="preserve"> </w:t>
      </w:r>
      <w:r>
        <w:t>информации;</w:t>
      </w:r>
    </w:p>
    <w:p w:rsidR="00567B26" w:rsidRDefault="00327F09">
      <w:pPr>
        <w:pStyle w:val="a4"/>
        <w:numPr>
          <w:ilvl w:val="0"/>
          <w:numId w:val="1"/>
        </w:numPr>
        <w:tabs>
          <w:tab w:val="left" w:pos="2344"/>
          <w:tab w:val="left" w:pos="2345"/>
        </w:tabs>
        <w:ind w:left="2344"/>
      </w:pPr>
      <w:r>
        <w:t>проводить</w:t>
      </w:r>
      <w:r>
        <w:rPr>
          <w:spacing w:val="-1"/>
        </w:rPr>
        <w:t xml:space="preserve"> </w:t>
      </w:r>
      <w:r>
        <w:t>фонетический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орфоэпический</w:t>
      </w:r>
      <w:r>
        <w:rPr>
          <w:spacing w:val="-1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слова;</w:t>
      </w:r>
    </w:p>
    <w:p w:rsidR="00567B26" w:rsidRDefault="00327F09">
      <w:pPr>
        <w:pStyle w:val="a4"/>
        <w:numPr>
          <w:ilvl w:val="0"/>
          <w:numId w:val="1"/>
        </w:numPr>
        <w:tabs>
          <w:tab w:val="left" w:pos="2344"/>
          <w:tab w:val="left" w:pos="2345"/>
        </w:tabs>
        <w:ind w:left="2344"/>
      </w:pPr>
      <w:r>
        <w:t>классифицировать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группировать</w:t>
      </w:r>
      <w:r>
        <w:rPr>
          <w:spacing w:val="-2"/>
        </w:rPr>
        <w:t xml:space="preserve"> </w:t>
      </w:r>
      <w:r>
        <w:t>звуки</w:t>
      </w:r>
      <w:r>
        <w:rPr>
          <w:spacing w:val="-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заданным</w:t>
      </w:r>
      <w:r>
        <w:rPr>
          <w:spacing w:val="-2"/>
        </w:rPr>
        <w:t xml:space="preserve"> </w:t>
      </w:r>
      <w:r>
        <w:t>признакам,</w:t>
      </w:r>
      <w:r>
        <w:rPr>
          <w:spacing w:val="-2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заданным</w:t>
      </w:r>
      <w:r>
        <w:rPr>
          <w:spacing w:val="-2"/>
        </w:rPr>
        <w:t xml:space="preserve"> </w:t>
      </w:r>
      <w:r>
        <w:t>параметрам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звукового</w:t>
      </w:r>
      <w:r>
        <w:rPr>
          <w:spacing w:val="-2"/>
        </w:rPr>
        <w:t xml:space="preserve"> </w:t>
      </w:r>
      <w:r>
        <w:t>состава;</w:t>
      </w:r>
    </w:p>
    <w:p w:rsidR="00567B26" w:rsidRDefault="00327F09">
      <w:pPr>
        <w:pStyle w:val="a4"/>
        <w:numPr>
          <w:ilvl w:val="0"/>
          <w:numId w:val="1"/>
        </w:numPr>
        <w:tabs>
          <w:tab w:val="left" w:pos="2344"/>
          <w:tab w:val="left" w:pos="2345"/>
        </w:tabs>
        <w:ind w:left="2344"/>
      </w:pPr>
      <w:r>
        <w:t>членить</w:t>
      </w:r>
      <w:r>
        <w:rPr>
          <w:spacing w:val="-2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слоги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переносить;</w:t>
      </w:r>
    </w:p>
    <w:p w:rsidR="00567B26" w:rsidRDefault="00327F09">
      <w:pPr>
        <w:pStyle w:val="a4"/>
        <w:numPr>
          <w:ilvl w:val="0"/>
          <w:numId w:val="1"/>
        </w:numPr>
        <w:tabs>
          <w:tab w:val="left" w:pos="2344"/>
          <w:tab w:val="left" w:pos="2345"/>
        </w:tabs>
        <w:spacing w:line="240" w:lineRule="auto"/>
        <w:ind w:right="113" w:firstLine="710"/>
      </w:pPr>
      <w:r>
        <w:t>определять место ударного слога, наблюдать за перемещением ударения при изменении формы слова, употреблять в речи слова и их формы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акцентологическими нормами;</w:t>
      </w:r>
    </w:p>
    <w:p w:rsidR="00567B26" w:rsidRDefault="00327F09">
      <w:pPr>
        <w:pStyle w:val="a4"/>
        <w:numPr>
          <w:ilvl w:val="0"/>
          <w:numId w:val="1"/>
        </w:numPr>
        <w:tabs>
          <w:tab w:val="left" w:pos="2344"/>
          <w:tab w:val="left" w:pos="2345"/>
        </w:tabs>
        <w:spacing w:line="240" w:lineRule="auto"/>
        <w:ind w:right="118" w:firstLine="710"/>
      </w:pPr>
      <w:r>
        <w:t>опознавать</w:t>
      </w:r>
      <w:r>
        <w:rPr>
          <w:spacing w:val="53"/>
        </w:rPr>
        <w:t xml:space="preserve"> </w:t>
      </w:r>
      <w:r>
        <w:t>морфемы</w:t>
      </w:r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членить</w:t>
      </w:r>
      <w:r>
        <w:rPr>
          <w:spacing w:val="53"/>
        </w:rPr>
        <w:t xml:space="preserve"> </w:t>
      </w:r>
      <w:r>
        <w:t>слова</w:t>
      </w:r>
      <w:r>
        <w:rPr>
          <w:spacing w:val="53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морфемы</w:t>
      </w:r>
      <w:r>
        <w:rPr>
          <w:spacing w:val="52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основе</w:t>
      </w:r>
      <w:r>
        <w:rPr>
          <w:spacing w:val="53"/>
        </w:rPr>
        <w:t xml:space="preserve"> </w:t>
      </w:r>
      <w:r>
        <w:t>смыслового,</w:t>
      </w:r>
      <w:r>
        <w:rPr>
          <w:spacing w:val="53"/>
        </w:rPr>
        <w:t xml:space="preserve"> </w:t>
      </w:r>
      <w:r>
        <w:t>грамматического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словообразовательного</w:t>
      </w:r>
      <w:r>
        <w:rPr>
          <w:spacing w:val="52"/>
        </w:rPr>
        <w:t xml:space="preserve"> </w:t>
      </w:r>
      <w:r>
        <w:t>анализа;</w:t>
      </w:r>
      <w:r>
        <w:rPr>
          <w:spacing w:val="-52"/>
        </w:rPr>
        <w:t xml:space="preserve"> </w:t>
      </w:r>
      <w:r>
        <w:t>характеризовать</w:t>
      </w:r>
      <w:r>
        <w:rPr>
          <w:spacing w:val="-1"/>
        </w:rPr>
        <w:t xml:space="preserve"> </w:t>
      </w:r>
      <w:r>
        <w:t>морфемный состав</w:t>
      </w:r>
      <w:r>
        <w:rPr>
          <w:spacing w:val="-3"/>
        </w:rPr>
        <w:t xml:space="preserve"> </w:t>
      </w:r>
      <w:r>
        <w:t>слова, уточнять лексическое значение</w:t>
      </w:r>
      <w:r>
        <w:rPr>
          <w:spacing w:val="-2"/>
        </w:rPr>
        <w:t xml:space="preserve"> </w:t>
      </w:r>
      <w:r>
        <w:t>слова с опорой</w:t>
      </w:r>
      <w:r>
        <w:rPr>
          <w:spacing w:val="-1"/>
        </w:rPr>
        <w:t xml:space="preserve"> </w:t>
      </w:r>
      <w:r>
        <w:t>на его</w:t>
      </w:r>
      <w:r>
        <w:rPr>
          <w:spacing w:val="-3"/>
        </w:rPr>
        <w:t xml:space="preserve"> </w:t>
      </w:r>
      <w:r>
        <w:t>морфемный состав;</w:t>
      </w:r>
    </w:p>
    <w:p w:rsidR="00567B26" w:rsidRDefault="00327F09">
      <w:pPr>
        <w:pStyle w:val="a4"/>
        <w:numPr>
          <w:ilvl w:val="0"/>
          <w:numId w:val="1"/>
        </w:numPr>
        <w:tabs>
          <w:tab w:val="left" w:pos="2344"/>
          <w:tab w:val="left" w:pos="2345"/>
        </w:tabs>
        <w:spacing w:line="268" w:lineRule="exact"/>
        <w:ind w:left="2344"/>
      </w:pPr>
      <w:r>
        <w:t>проводить</w:t>
      </w:r>
      <w:r>
        <w:rPr>
          <w:spacing w:val="-1"/>
        </w:rPr>
        <w:t xml:space="preserve"> </w:t>
      </w:r>
      <w:r>
        <w:t>морфемный и</w:t>
      </w:r>
      <w:r>
        <w:rPr>
          <w:spacing w:val="-3"/>
        </w:rPr>
        <w:t xml:space="preserve"> </w:t>
      </w:r>
      <w:r>
        <w:t>словообразовательный</w:t>
      </w:r>
      <w:r>
        <w:rPr>
          <w:spacing w:val="-1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слов;</w:t>
      </w:r>
    </w:p>
    <w:p w:rsidR="00567B26" w:rsidRDefault="00327F09">
      <w:pPr>
        <w:pStyle w:val="a4"/>
        <w:numPr>
          <w:ilvl w:val="0"/>
          <w:numId w:val="1"/>
        </w:numPr>
        <w:tabs>
          <w:tab w:val="left" w:pos="2344"/>
          <w:tab w:val="left" w:pos="2345"/>
        </w:tabs>
        <w:ind w:left="2344"/>
      </w:pPr>
      <w:r>
        <w:t>проводить</w:t>
      </w:r>
      <w:r>
        <w:rPr>
          <w:spacing w:val="-3"/>
        </w:rPr>
        <w:t xml:space="preserve"> </w:t>
      </w:r>
      <w:r>
        <w:t>лексический</w:t>
      </w:r>
      <w:r>
        <w:rPr>
          <w:spacing w:val="-3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слова;</w:t>
      </w:r>
    </w:p>
    <w:p w:rsidR="00567B26" w:rsidRDefault="00327F09">
      <w:pPr>
        <w:pStyle w:val="a4"/>
        <w:numPr>
          <w:ilvl w:val="0"/>
          <w:numId w:val="1"/>
        </w:numPr>
        <w:tabs>
          <w:tab w:val="left" w:pos="2344"/>
          <w:tab w:val="left" w:pos="2345"/>
        </w:tabs>
        <w:ind w:left="2344"/>
      </w:pPr>
      <w:r>
        <w:t>опознавать</w:t>
      </w:r>
      <w:r>
        <w:rPr>
          <w:spacing w:val="-2"/>
        </w:rPr>
        <w:t xml:space="preserve"> </w:t>
      </w:r>
      <w:r>
        <w:t>лексические</w:t>
      </w:r>
      <w:r>
        <w:rPr>
          <w:spacing w:val="-2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выразительности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тропов</w:t>
      </w:r>
      <w:r>
        <w:rPr>
          <w:spacing w:val="-2"/>
        </w:rPr>
        <w:t xml:space="preserve"> </w:t>
      </w:r>
      <w:r>
        <w:t>(метафора,</w:t>
      </w:r>
      <w:r>
        <w:rPr>
          <w:spacing w:val="-2"/>
        </w:rPr>
        <w:t xml:space="preserve"> </w:t>
      </w:r>
      <w:r>
        <w:t>эпитет,</w:t>
      </w:r>
      <w:r>
        <w:rPr>
          <w:spacing w:val="-2"/>
        </w:rPr>
        <w:t xml:space="preserve"> </w:t>
      </w:r>
      <w:r>
        <w:t>сравнение,</w:t>
      </w:r>
      <w:r>
        <w:rPr>
          <w:spacing w:val="-1"/>
        </w:rPr>
        <w:t xml:space="preserve"> </w:t>
      </w:r>
      <w:r>
        <w:t>олицетворение);</w:t>
      </w:r>
    </w:p>
    <w:p w:rsidR="00567B26" w:rsidRDefault="00327F09">
      <w:pPr>
        <w:pStyle w:val="a4"/>
        <w:numPr>
          <w:ilvl w:val="0"/>
          <w:numId w:val="1"/>
        </w:numPr>
        <w:tabs>
          <w:tab w:val="left" w:pos="2344"/>
          <w:tab w:val="left" w:pos="2345"/>
        </w:tabs>
        <w:ind w:left="2344"/>
      </w:pPr>
      <w:r>
        <w:t>опознавать</w:t>
      </w:r>
      <w:r>
        <w:rPr>
          <w:spacing w:val="-1"/>
        </w:rPr>
        <w:t xml:space="preserve"> </w:t>
      </w:r>
      <w:r>
        <w:t>самостоятельные</w:t>
      </w:r>
      <w:r>
        <w:rPr>
          <w:spacing w:val="-1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формы,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служебные</w:t>
      </w:r>
      <w:r>
        <w:rPr>
          <w:spacing w:val="-3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речи;</w:t>
      </w:r>
    </w:p>
    <w:p w:rsidR="00567B26" w:rsidRDefault="00327F09">
      <w:pPr>
        <w:pStyle w:val="a4"/>
        <w:numPr>
          <w:ilvl w:val="0"/>
          <w:numId w:val="1"/>
        </w:numPr>
        <w:tabs>
          <w:tab w:val="left" w:pos="2344"/>
          <w:tab w:val="left" w:pos="2345"/>
        </w:tabs>
        <w:ind w:left="2344"/>
      </w:pPr>
      <w:r>
        <w:t>проводить</w:t>
      </w:r>
      <w:r>
        <w:rPr>
          <w:spacing w:val="-4"/>
        </w:rPr>
        <w:t xml:space="preserve"> </w:t>
      </w:r>
      <w:r>
        <w:t>морфологический</w:t>
      </w:r>
      <w:r>
        <w:rPr>
          <w:spacing w:val="-4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(существительного,</w:t>
      </w:r>
      <w:r>
        <w:rPr>
          <w:spacing w:val="-4"/>
        </w:rPr>
        <w:t xml:space="preserve"> </w:t>
      </w:r>
      <w:r>
        <w:t>прилагательного,</w:t>
      </w:r>
      <w:r>
        <w:rPr>
          <w:spacing w:val="-3"/>
        </w:rPr>
        <w:t xml:space="preserve"> </w:t>
      </w:r>
      <w:r>
        <w:t>глагола);</w:t>
      </w:r>
    </w:p>
    <w:p w:rsidR="00567B26" w:rsidRDefault="00327F09">
      <w:pPr>
        <w:pStyle w:val="a4"/>
        <w:numPr>
          <w:ilvl w:val="0"/>
          <w:numId w:val="1"/>
        </w:numPr>
        <w:tabs>
          <w:tab w:val="left" w:pos="2344"/>
          <w:tab w:val="left" w:pos="2345"/>
        </w:tabs>
        <w:ind w:left="2344"/>
      </w:pPr>
      <w:r>
        <w:t>применять</w:t>
      </w:r>
      <w:r>
        <w:rPr>
          <w:spacing w:val="-3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proofErr w:type="spellStart"/>
      <w:r>
        <w:t>морфемике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словообразованию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морфологического</w:t>
      </w:r>
      <w:r>
        <w:rPr>
          <w:spacing w:val="-6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слов;</w:t>
      </w:r>
    </w:p>
    <w:p w:rsidR="00567B26" w:rsidRDefault="00327F09">
      <w:pPr>
        <w:pStyle w:val="a4"/>
        <w:numPr>
          <w:ilvl w:val="0"/>
          <w:numId w:val="1"/>
        </w:numPr>
        <w:tabs>
          <w:tab w:val="left" w:pos="2344"/>
          <w:tab w:val="left" w:pos="2345"/>
        </w:tabs>
        <w:ind w:left="2344"/>
      </w:pPr>
      <w:r>
        <w:t>опознавать</w:t>
      </w:r>
      <w:r>
        <w:rPr>
          <w:spacing w:val="-2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единицы</w:t>
      </w:r>
      <w:r>
        <w:rPr>
          <w:spacing w:val="-1"/>
        </w:rPr>
        <w:t xml:space="preserve"> </w:t>
      </w:r>
      <w:r>
        <w:t>синтаксиса</w:t>
      </w:r>
      <w:r>
        <w:rPr>
          <w:spacing w:val="-4"/>
        </w:rPr>
        <w:t xml:space="preserve"> </w:t>
      </w:r>
      <w:r>
        <w:t>(словосочетание,</w:t>
      </w:r>
      <w:r>
        <w:rPr>
          <w:spacing w:val="-2"/>
        </w:rPr>
        <w:t xml:space="preserve"> </w:t>
      </w:r>
      <w:r>
        <w:t>предложение,</w:t>
      </w:r>
      <w:r>
        <w:rPr>
          <w:spacing w:val="-2"/>
        </w:rPr>
        <w:t xml:space="preserve"> </w:t>
      </w:r>
      <w:r>
        <w:t>текст);</w:t>
      </w:r>
    </w:p>
    <w:p w:rsidR="00567B26" w:rsidRDefault="00327F09">
      <w:pPr>
        <w:pStyle w:val="a4"/>
        <w:numPr>
          <w:ilvl w:val="0"/>
          <w:numId w:val="1"/>
        </w:numPr>
        <w:tabs>
          <w:tab w:val="left" w:pos="2344"/>
          <w:tab w:val="left" w:pos="2345"/>
        </w:tabs>
        <w:ind w:left="2344"/>
      </w:pPr>
      <w:r>
        <w:t>находить</w:t>
      </w:r>
      <w:r>
        <w:rPr>
          <w:spacing w:val="-4"/>
        </w:rPr>
        <w:t xml:space="preserve"> </w:t>
      </w:r>
      <w:r>
        <w:t>грамматическую</w:t>
      </w:r>
      <w:r>
        <w:rPr>
          <w:spacing w:val="-4"/>
        </w:rPr>
        <w:t xml:space="preserve"> </w:t>
      </w:r>
      <w:r>
        <w:t>основу</w:t>
      </w:r>
      <w:r>
        <w:rPr>
          <w:spacing w:val="-7"/>
        </w:rPr>
        <w:t xml:space="preserve"> </w:t>
      </w:r>
      <w:r>
        <w:t>предложения;</w:t>
      </w:r>
    </w:p>
    <w:p w:rsidR="00567B26" w:rsidRDefault="00327F09">
      <w:pPr>
        <w:pStyle w:val="a4"/>
        <w:numPr>
          <w:ilvl w:val="0"/>
          <w:numId w:val="1"/>
        </w:numPr>
        <w:tabs>
          <w:tab w:val="left" w:pos="2344"/>
          <w:tab w:val="left" w:pos="2345"/>
        </w:tabs>
        <w:ind w:left="2344"/>
      </w:pPr>
      <w:r>
        <w:t>распознавать</w:t>
      </w:r>
      <w:r>
        <w:rPr>
          <w:spacing w:val="-5"/>
        </w:rPr>
        <w:t xml:space="preserve"> </w:t>
      </w:r>
      <w:r>
        <w:t>главные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второстепенные</w:t>
      </w:r>
      <w:r>
        <w:rPr>
          <w:spacing w:val="-1"/>
        </w:rPr>
        <w:t xml:space="preserve"> </w:t>
      </w:r>
      <w:r>
        <w:t>члены</w:t>
      </w:r>
      <w:r>
        <w:rPr>
          <w:spacing w:val="-2"/>
        </w:rPr>
        <w:t xml:space="preserve"> </w:t>
      </w:r>
      <w:r>
        <w:t>предложения;</w:t>
      </w:r>
    </w:p>
    <w:p w:rsidR="00567B26" w:rsidRDefault="00327F09">
      <w:pPr>
        <w:pStyle w:val="a4"/>
        <w:numPr>
          <w:ilvl w:val="0"/>
          <w:numId w:val="1"/>
        </w:numPr>
        <w:tabs>
          <w:tab w:val="left" w:pos="2344"/>
          <w:tab w:val="left" w:pos="2345"/>
        </w:tabs>
        <w:ind w:left="2344"/>
      </w:pPr>
      <w:r>
        <w:t>опознавать</w:t>
      </w:r>
      <w:r>
        <w:rPr>
          <w:spacing w:val="-3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простые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сложные;</w:t>
      </w:r>
    </w:p>
    <w:p w:rsidR="00567B26" w:rsidRDefault="00567B26">
      <w:pPr>
        <w:spacing w:line="269" w:lineRule="exact"/>
        <w:sectPr w:rsidR="00567B26">
          <w:pgSz w:w="16840" w:h="11910" w:orient="landscape"/>
          <w:pgMar w:top="640" w:right="600" w:bottom="280" w:left="500" w:header="720" w:footer="720" w:gutter="0"/>
          <w:cols w:space="720"/>
        </w:sectPr>
      </w:pPr>
    </w:p>
    <w:p w:rsidR="00567B26" w:rsidRDefault="00327F09">
      <w:pPr>
        <w:pStyle w:val="a4"/>
        <w:numPr>
          <w:ilvl w:val="0"/>
          <w:numId w:val="1"/>
        </w:numPr>
        <w:tabs>
          <w:tab w:val="left" w:pos="2344"/>
          <w:tab w:val="left" w:pos="2345"/>
        </w:tabs>
        <w:spacing w:before="86"/>
        <w:ind w:left="2344"/>
      </w:pPr>
      <w:r>
        <w:lastRenderedPageBreak/>
        <w:t>проводить</w:t>
      </w:r>
      <w:r>
        <w:rPr>
          <w:spacing w:val="-2"/>
        </w:rPr>
        <w:t xml:space="preserve"> </w:t>
      </w:r>
      <w:r>
        <w:t>синтаксический</w:t>
      </w:r>
      <w:r>
        <w:rPr>
          <w:spacing w:val="-1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словосочетания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предложения;</w:t>
      </w:r>
    </w:p>
    <w:p w:rsidR="00567B26" w:rsidRDefault="00327F09">
      <w:pPr>
        <w:pStyle w:val="a4"/>
        <w:numPr>
          <w:ilvl w:val="0"/>
          <w:numId w:val="1"/>
        </w:numPr>
        <w:tabs>
          <w:tab w:val="left" w:pos="2344"/>
          <w:tab w:val="left" w:pos="2345"/>
        </w:tabs>
        <w:ind w:left="2344"/>
      </w:pPr>
      <w:r>
        <w:t>соблюдать</w:t>
      </w:r>
      <w:r>
        <w:rPr>
          <w:spacing w:val="-5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языковые</w:t>
      </w:r>
      <w:r>
        <w:rPr>
          <w:spacing w:val="-2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речи;</w:t>
      </w:r>
    </w:p>
    <w:p w:rsidR="00567B26" w:rsidRDefault="00327F09">
      <w:pPr>
        <w:pStyle w:val="a4"/>
        <w:numPr>
          <w:ilvl w:val="0"/>
          <w:numId w:val="1"/>
        </w:numPr>
        <w:tabs>
          <w:tab w:val="left" w:pos="2344"/>
          <w:tab w:val="left" w:pos="2345"/>
        </w:tabs>
        <w:ind w:left="2344"/>
      </w:pPr>
      <w:r>
        <w:t>опираться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фонетический,</w:t>
      </w:r>
      <w:r>
        <w:rPr>
          <w:spacing w:val="-1"/>
        </w:rPr>
        <w:t xml:space="preserve"> </w:t>
      </w:r>
      <w:r>
        <w:t>морфемный,</w:t>
      </w:r>
      <w:r>
        <w:rPr>
          <w:spacing w:val="-2"/>
        </w:rPr>
        <w:t xml:space="preserve"> </w:t>
      </w:r>
      <w:r>
        <w:t>словообразовательный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морфологический</w:t>
      </w:r>
      <w:r>
        <w:rPr>
          <w:spacing w:val="-3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proofErr w:type="gramStart"/>
      <w:r>
        <w:t>правописания</w:t>
      </w:r>
      <w:r>
        <w:rPr>
          <w:spacing w:val="-5"/>
        </w:rPr>
        <w:t xml:space="preserve"> </w:t>
      </w:r>
      <w:r>
        <w:t>;</w:t>
      </w:r>
      <w:proofErr w:type="gramEnd"/>
    </w:p>
    <w:p w:rsidR="00567B26" w:rsidRDefault="00327F09">
      <w:pPr>
        <w:pStyle w:val="a4"/>
        <w:numPr>
          <w:ilvl w:val="0"/>
          <w:numId w:val="1"/>
        </w:numPr>
        <w:tabs>
          <w:tab w:val="left" w:pos="2344"/>
          <w:tab w:val="left" w:pos="2345"/>
        </w:tabs>
        <w:ind w:left="2344"/>
      </w:pPr>
      <w:r>
        <w:t>опираться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грамматико-интонационный</w:t>
      </w:r>
      <w:r>
        <w:rPr>
          <w:spacing w:val="-1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объяснении</w:t>
      </w:r>
      <w:r>
        <w:rPr>
          <w:spacing w:val="-2"/>
        </w:rPr>
        <w:t xml:space="preserve"> </w:t>
      </w:r>
      <w:r>
        <w:t>расстановки</w:t>
      </w:r>
      <w:r>
        <w:rPr>
          <w:spacing w:val="-1"/>
        </w:rPr>
        <w:t xml:space="preserve"> </w:t>
      </w:r>
      <w:r>
        <w:t>знаков</w:t>
      </w:r>
      <w:r>
        <w:rPr>
          <w:spacing w:val="-2"/>
        </w:rPr>
        <w:t xml:space="preserve"> </w:t>
      </w:r>
      <w:r>
        <w:t>препинания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предложении;</w:t>
      </w:r>
    </w:p>
    <w:p w:rsidR="00567B26" w:rsidRDefault="00327F09">
      <w:pPr>
        <w:pStyle w:val="a4"/>
        <w:numPr>
          <w:ilvl w:val="0"/>
          <w:numId w:val="1"/>
        </w:numPr>
        <w:tabs>
          <w:tab w:val="left" w:pos="2344"/>
          <w:tab w:val="left" w:pos="2345"/>
        </w:tabs>
        <w:ind w:left="2344"/>
      </w:pPr>
      <w:r>
        <w:t>использовать</w:t>
      </w:r>
      <w:r>
        <w:rPr>
          <w:spacing w:val="-1"/>
        </w:rPr>
        <w:t xml:space="preserve"> </w:t>
      </w:r>
      <w:r>
        <w:t>орфографические</w:t>
      </w:r>
      <w:r>
        <w:rPr>
          <w:spacing w:val="-4"/>
        </w:rPr>
        <w:t xml:space="preserve"> </w:t>
      </w:r>
      <w:r>
        <w:t>словари.</w:t>
      </w:r>
    </w:p>
    <w:p w:rsidR="00567B26" w:rsidRDefault="00327F09">
      <w:pPr>
        <w:pStyle w:val="11"/>
        <w:spacing w:before="5"/>
      </w:pPr>
      <w:r>
        <w:t>Обучающийся</w:t>
      </w:r>
      <w:r>
        <w:rPr>
          <w:spacing w:val="-4"/>
        </w:rPr>
        <w:t xml:space="preserve"> </w:t>
      </w:r>
      <w:r>
        <w:t>получит</w:t>
      </w:r>
      <w:r>
        <w:rPr>
          <w:spacing w:val="-6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567B26" w:rsidRDefault="00327F09">
      <w:pPr>
        <w:pStyle w:val="a4"/>
        <w:numPr>
          <w:ilvl w:val="0"/>
          <w:numId w:val="1"/>
        </w:numPr>
        <w:tabs>
          <w:tab w:val="left" w:pos="2344"/>
          <w:tab w:val="left" w:pos="2345"/>
        </w:tabs>
        <w:spacing w:before="53" w:line="240" w:lineRule="auto"/>
        <w:ind w:right="117" w:firstLine="710"/>
      </w:pPr>
      <w:r>
        <w:t>анализировать</w:t>
      </w:r>
      <w:r>
        <w:rPr>
          <w:spacing w:val="34"/>
        </w:rPr>
        <w:t xml:space="preserve"> </w:t>
      </w:r>
      <w:r>
        <w:t>речевые</w:t>
      </w:r>
      <w:r>
        <w:rPr>
          <w:spacing w:val="35"/>
        </w:rPr>
        <w:t xml:space="preserve"> </w:t>
      </w:r>
      <w:r>
        <w:t>высказывания</w:t>
      </w:r>
      <w:r>
        <w:rPr>
          <w:spacing w:val="33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точки</w:t>
      </w:r>
      <w:r>
        <w:rPr>
          <w:spacing w:val="34"/>
        </w:rPr>
        <w:t xml:space="preserve"> </w:t>
      </w:r>
      <w:r>
        <w:t>зрения</w:t>
      </w:r>
      <w:r>
        <w:rPr>
          <w:spacing w:val="34"/>
        </w:rPr>
        <w:t xml:space="preserve"> </w:t>
      </w:r>
      <w:r>
        <w:t>их</w:t>
      </w:r>
      <w:r>
        <w:rPr>
          <w:spacing w:val="34"/>
        </w:rPr>
        <w:t xml:space="preserve"> </w:t>
      </w:r>
      <w:r>
        <w:t>соответствия</w:t>
      </w:r>
      <w:r>
        <w:rPr>
          <w:spacing w:val="32"/>
        </w:rPr>
        <w:t xml:space="preserve"> </w:t>
      </w:r>
      <w:r>
        <w:t>ситуации</w:t>
      </w:r>
      <w:r>
        <w:rPr>
          <w:spacing w:val="34"/>
        </w:rPr>
        <w:t xml:space="preserve"> </w:t>
      </w:r>
      <w:r>
        <w:t>общения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успешности</w:t>
      </w:r>
      <w:r>
        <w:rPr>
          <w:spacing w:val="34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достижении</w:t>
      </w:r>
      <w:r>
        <w:rPr>
          <w:spacing w:val="34"/>
        </w:rPr>
        <w:t xml:space="preserve"> </w:t>
      </w:r>
      <w:r>
        <w:t>прогнозируемого</w:t>
      </w:r>
      <w:r>
        <w:rPr>
          <w:spacing w:val="-52"/>
        </w:rPr>
        <w:t xml:space="preserve"> </w:t>
      </w:r>
      <w:r>
        <w:t>результата; понимать</w:t>
      </w:r>
      <w:r>
        <w:rPr>
          <w:spacing w:val="-3"/>
        </w:rPr>
        <w:t xml:space="preserve"> </w:t>
      </w:r>
      <w:r>
        <w:t>основные причины коммуникативных неудач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уметь</w:t>
      </w:r>
      <w:r>
        <w:rPr>
          <w:spacing w:val="-3"/>
        </w:rPr>
        <w:t xml:space="preserve"> </w:t>
      </w:r>
      <w:r>
        <w:t>объяснять их;</w:t>
      </w:r>
    </w:p>
    <w:p w:rsidR="00567B26" w:rsidRDefault="00327F09">
      <w:pPr>
        <w:pStyle w:val="a4"/>
        <w:numPr>
          <w:ilvl w:val="0"/>
          <w:numId w:val="1"/>
        </w:numPr>
        <w:tabs>
          <w:tab w:val="left" w:pos="2344"/>
          <w:tab w:val="left" w:pos="2345"/>
        </w:tabs>
        <w:spacing w:before="1"/>
        <w:ind w:left="2344"/>
      </w:pPr>
      <w:r>
        <w:t>оценивать</w:t>
      </w:r>
      <w:r>
        <w:rPr>
          <w:spacing w:val="-3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чужую</w:t>
      </w:r>
      <w:r>
        <w:rPr>
          <w:spacing w:val="-2"/>
        </w:rPr>
        <w:t xml:space="preserve"> </w:t>
      </w:r>
      <w:r>
        <w:t>речь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точного,</w:t>
      </w:r>
      <w:r>
        <w:rPr>
          <w:spacing w:val="-2"/>
        </w:rPr>
        <w:t xml:space="preserve"> </w:t>
      </w:r>
      <w:r>
        <w:t>уместного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выразительного</w:t>
      </w:r>
      <w:r>
        <w:rPr>
          <w:spacing w:val="-2"/>
        </w:rPr>
        <w:t xml:space="preserve"> </w:t>
      </w:r>
      <w:r>
        <w:t>словоупотребления;</w:t>
      </w:r>
    </w:p>
    <w:p w:rsidR="00567B26" w:rsidRDefault="00327F09">
      <w:pPr>
        <w:pStyle w:val="a4"/>
        <w:numPr>
          <w:ilvl w:val="0"/>
          <w:numId w:val="1"/>
        </w:numPr>
        <w:tabs>
          <w:tab w:val="left" w:pos="2344"/>
          <w:tab w:val="left" w:pos="2345"/>
        </w:tabs>
        <w:ind w:left="2344"/>
      </w:pPr>
      <w:r>
        <w:t>опознавать</w:t>
      </w:r>
      <w:r>
        <w:rPr>
          <w:spacing w:val="-2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выразительные</w:t>
      </w:r>
      <w:r>
        <w:rPr>
          <w:spacing w:val="-2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языка;</w:t>
      </w:r>
    </w:p>
    <w:p w:rsidR="00567B26" w:rsidRDefault="00327F09">
      <w:pPr>
        <w:pStyle w:val="a4"/>
        <w:numPr>
          <w:ilvl w:val="0"/>
          <w:numId w:val="1"/>
        </w:numPr>
        <w:tabs>
          <w:tab w:val="left" w:pos="2344"/>
          <w:tab w:val="left" w:pos="2345"/>
        </w:tabs>
        <w:spacing w:line="240" w:lineRule="auto"/>
        <w:ind w:right="116" w:firstLine="710"/>
      </w:pPr>
      <w:r>
        <w:t>осознанно</w:t>
      </w:r>
      <w:r>
        <w:rPr>
          <w:spacing w:val="20"/>
        </w:rPr>
        <w:t xml:space="preserve"> </w:t>
      </w:r>
      <w:r>
        <w:t>использовать</w:t>
      </w:r>
      <w:r>
        <w:rPr>
          <w:spacing w:val="18"/>
        </w:rPr>
        <w:t xml:space="preserve"> </w:t>
      </w:r>
      <w:r>
        <w:t>речевые</w:t>
      </w:r>
      <w:r>
        <w:rPr>
          <w:spacing w:val="21"/>
        </w:rPr>
        <w:t xml:space="preserve"> </w:t>
      </w:r>
      <w:r>
        <w:t>средства</w:t>
      </w:r>
      <w:r>
        <w:rPr>
          <w:spacing w:val="21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соответствии</w:t>
      </w:r>
      <w:r>
        <w:rPr>
          <w:spacing w:val="19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задачей</w:t>
      </w:r>
      <w:r>
        <w:rPr>
          <w:spacing w:val="20"/>
        </w:rPr>
        <w:t xml:space="preserve"> </w:t>
      </w:r>
      <w:r>
        <w:t>коммуникации</w:t>
      </w:r>
      <w:r>
        <w:rPr>
          <w:spacing w:val="19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выражения</w:t>
      </w:r>
      <w:r>
        <w:rPr>
          <w:spacing w:val="20"/>
        </w:rPr>
        <w:t xml:space="preserve"> </w:t>
      </w:r>
      <w:r>
        <w:t>своих</w:t>
      </w:r>
      <w:r>
        <w:rPr>
          <w:spacing w:val="20"/>
        </w:rPr>
        <w:t xml:space="preserve"> </w:t>
      </w:r>
      <w:r>
        <w:t>чувств,</w:t>
      </w:r>
      <w:r>
        <w:rPr>
          <w:spacing w:val="22"/>
        </w:rPr>
        <w:t xml:space="preserve"> </w:t>
      </w:r>
      <w:r>
        <w:t>мыслей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потребностей;</w:t>
      </w:r>
      <w:r>
        <w:rPr>
          <w:spacing w:val="-52"/>
        </w:rPr>
        <w:t xml:space="preserve"> </w:t>
      </w:r>
      <w:r>
        <w:t>планирования</w:t>
      </w:r>
      <w:r>
        <w:rPr>
          <w:spacing w:val="-2"/>
        </w:rPr>
        <w:t xml:space="preserve"> </w:t>
      </w:r>
      <w:r>
        <w:t>и регуляции своей деятельности;</w:t>
      </w:r>
    </w:p>
    <w:p w:rsidR="00567B26" w:rsidRDefault="00327F09">
      <w:pPr>
        <w:pStyle w:val="a4"/>
        <w:numPr>
          <w:ilvl w:val="0"/>
          <w:numId w:val="1"/>
        </w:numPr>
        <w:tabs>
          <w:tab w:val="left" w:pos="2344"/>
          <w:tab w:val="left" w:pos="2345"/>
        </w:tabs>
        <w:spacing w:line="240" w:lineRule="auto"/>
        <w:ind w:right="113" w:firstLine="710"/>
      </w:pPr>
      <w:r>
        <w:t>участвовать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разных</w:t>
      </w:r>
      <w:r>
        <w:rPr>
          <w:spacing w:val="5"/>
        </w:rPr>
        <w:t xml:space="preserve"> </w:t>
      </w:r>
      <w:r>
        <w:t>видах</w:t>
      </w:r>
      <w:r>
        <w:rPr>
          <w:spacing w:val="5"/>
        </w:rPr>
        <w:t xml:space="preserve"> </w:t>
      </w:r>
      <w:r>
        <w:t>обсуждения,</w:t>
      </w:r>
      <w:r>
        <w:rPr>
          <w:spacing w:val="3"/>
        </w:rPr>
        <w:t xml:space="preserve"> </w:t>
      </w:r>
      <w:r>
        <w:t>формулировать</w:t>
      </w:r>
      <w:r>
        <w:rPr>
          <w:spacing w:val="5"/>
        </w:rPr>
        <w:t xml:space="preserve"> </w:t>
      </w:r>
      <w:r>
        <w:t>собственную</w:t>
      </w:r>
      <w:r>
        <w:rPr>
          <w:spacing w:val="5"/>
        </w:rPr>
        <w:t xml:space="preserve"> </w:t>
      </w:r>
      <w:r>
        <w:t>позицию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аргументировать</w:t>
      </w:r>
      <w:r>
        <w:rPr>
          <w:spacing w:val="6"/>
        </w:rPr>
        <w:t xml:space="preserve"> </w:t>
      </w:r>
      <w:r>
        <w:t>ее,</w:t>
      </w:r>
      <w:r>
        <w:rPr>
          <w:spacing w:val="5"/>
        </w:rPr>
        <w:t xml:space="preserve"> </w:t>
      </w:r>
      <w:r>
        <w:t>привлекая</w:t>
      </w:r>
      <w:r>
        <w:rPr>
          <w:spacing w:val="4"/>
        </w:rPr>
        <w:t xml:space="preserve"> </w:t>
      </w:r>
      <w:r>
        <w:t>сведения</w:t>
      </w:r>
      <w:r>
        <w:rPr>
          <w:spacing w:val="4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жизненного</w:t>
      </w:r>
      <w:r>
        <w:rPr>
          <w:spacing w:val="2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читательского</w:t>
      </w:r>
      <w:r>
        <w:rPr>
          <w:spacing w:val="-3"/>
        </w:rPr>
        <w:t xml:space="preserve"> </w:t>
      </w:r>
      <w:r>
        <w:t>опыта;</w:t>
      </w:r>
    </w:p>
    <w:p w:rsidR="00567B26" w:rsidRDefault="00327F09">
      <w:pPr>
        <w:pStyle w:val="a4"/>
        <w:numPr>
          <w:ilvl w:val="0"/>
          <w:numId w:val="1"/>
        </w:numPr>
        <w:tabs>
          <w:tab w:val="left" w:pos="2344"/>
          <w:tab w:val="left" w:pos="2345"/>
        </w:tabs>
        <w:spacing w:line="268" w:lineRule="exact"/>
        <w:ind w:left="2344"/>
      </w:pPr>
      <w:r>
        <w:t>использовать</w:t>
      </w:r>
      <w:r>
        <w:rPr>
          <w:spacing w:val="-3"/>
        </w:rPr>
        <w:t xml:space="preserve"> </w:t>
      </w:r>
      <w:r>
        <w:t>этимологические</w:t>
      </w:r>
      <w:r>
        <w:rPr>
          <w:spacing w:val="-6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объяснения</w:t>
      </w:r>
      <w:r>
        <w:rPr>
          <w:spacing w:val="-4"/>
        </w:rPr>
        <w:t xml:space="preserve"> </w:t>
      </w:r>
      <w:r>
        <w:t>правописания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лексического</w:t>
      </w:r>
      <w:r>
        <w:rPr>
          <w:spacing w:val="-2"/>
        </w:rPr>
        <w:t xml:space="preserve"> </w:t>
      </w:r>
      <w:r>
        <w:t>значения</w:t>
      </w:r>
      <w:r>
        <w:rPr>
          <w:spacing w:val="-4"/>
        </w:rPr>
        <w:t xml:space="preserve"> </w:t>
      </w:r>
      <w:r>
        <w:t>слова;</w:t>
      </w:r>
    </w:p>
    <w:p w:rsidR="00567B26" w:rsidRDefault="00327F09">
      <w:pPr>
        <w:pStyle w:val="a4"/>
        <w:numPr>
          <w:ilvl w:val="0"/>
          <w:numId w:val="1"/>
        </w:numPr>
        <w:tabs>
          <w:tab w:val="left" w:pos="2344"/>
          <w:tab w:val="left" w:pos="2345"/>
        </w:tabs>
        <w:spacing w:line="240" w:lineRule="auto"/>
        <w:ind w:right="113" w:firstLine="710"/>
      </w:pPr>
      <w:r>
        <w:t>самостоятельно</w:t>
      </w:r>
      <w:r>
        <w:rPr>
          <w:spacing w:val="6"/>
        </w:rPr>
        <w:t xml:space="preserve"> </w:t>
      </w:r>
      <w:r>
        <w:t>определять</w:t>
      </w:r>
      <w:r>
        <w:rPr>
          <w:spacing w:val="5"/>
        </w:rPr>
        <w:t xml:space="preserve"> </w:t>
      </w:r>
      <w:r>
        <w:t>цели</w:t>
      </w:r>
      <w:r>
        <w:rPr>
          <w:spacing w:val="6"/>
        </w:rPr>
        <w:t xml:space="preserve"> </w:t>
      </w:r>
      <w:r>
        <w:t>своего</w:t>
      </w:r>
      <w:r>
        <w:rPr>
          <w:spacing w:val="4"/>
        </w:rPr>
        <w:t xml:space="preserve"> </w:t>
      </w:r>
      <w:r>
        <w:t>обучения,</w:t>
      </w:r>
      <w:r>
        <w:rPr>
          <w:spacing w:val="6"/>
        </w:rPr>
        <w:t xml:space="preserve"> </w:t>
      </w:r>
      <w:r>
        <w:t>ставить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формулировать</w:t>
      </w:r>
      <w:r>
        <w:rPr>
          <w:spacing w:val="4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себя</w:t>
      </w:r>
      <w:r>
        <w:rPr>
          <w:spacing w:val="5"/>
        </w:rPr>
        <w:t xml:space="preserve"> </w:t>
      </w:r>
      <w:r>
        <w:t>новые</w:t>
      </w:r>
      <w:r>
        <w:rPr>
          <w:spacing w:val="7"/>
        </w:rPr>
        <w:t xml:space="preserve"> </w:t>
      </w:r>
      <w:r>
        <w:t>задачи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учебе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познавательной</w:t>
      </w:r>
      <w:r>
        <w:rPr>
          <w:spacing w:val="6"/>
        </w:rPr>
        <w:t xml:space="preserve"> </w:t>
      </w:r>
      <w:r>
        <w:t>деятельности,</w:t>
      </w:r>
      <w:r>
        <w:rPr>
          <w:spacing w:val="-52"/>
        </w:rPr>
        <w:t xml:space="preserve"> </w:t>
      </w:r>
      <w:r>
        <w:t>развивать</w:t>
      </w:r>
      <w:r>
        <w:rPr>
          <w:spacing w:val="-1"/>
        </w:rPr>
        <w:t xml:space="preserve"> </w:t>
      </w:r>
      <w:r>
        <w:t>мотивы и интересы своей познавательной деятельности;</w:t>
      </w:r>
    </w:p>
    <w:p w:rsidR="00567B26" w:rsidRDefault="00327F09">
      <w:pPr>
        <w:pStyle w:val="a4"/>
        <w:numPr>
          <w:ilvl w:val="0"/>
          <w:numId w:val="1"/>
        </w:numPr>
        <w:tabs>
          <w:tab w:val="left" w:pos="2344"/>
          <w:tab w:val="left" w:pos="2345"/>
        </w:tabs>
        <w:spacing w:line="240" w:lineRule="auto"/>
        <w:ind w:right="119" w:firstLine="710"/>
      </w:pPr>
      <w:r>
        <w:t>самостоятельно</w:t>
      </w:r>
      <w:r>
        <w:rPr>
          <w:spacing w:val="30"/>
        </w:rPr>
        <w:t xml:space="preserve"> </w:t>
      </w:r>
      <w:r>
        <w:t>планировать</w:t>
      </w:r>
      <w:r>
        <w:rPr>
          <w:spacing w:val="30"/>
        </w:rPr>
        <w:t xml:space="preserve"> </w:t>
      </w:r>
      <w:r>
        <w:t>пути</w:t>
      </w:r>
      <w:r>
        <w:rPr>
          <w:spacing w:val="29"/>
        </w:rPr>
        <w:t xml:space="preserve"> </w:t>
      </w:r>
      <w:r>
        <w:t>достижения</w:t>
      </w:r>
      <w:r>
        <w:rPr>
          <w:spacing w:val="29"/>
        </w:rPr>
        <w:t xml:space="preserve"> </w:t>
      </w:r>
      <w:r>
        <w:t>целей,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том</w:t>
      </w:r>
      <w:r>
        <w:rPr>
          <w:spacing w:val="29"/>
        </w:rPr>
        <w:t xml:space="preserve"> </w:t>
      </w:r>
      <w:r>
        <w:t>числе</w:t>
      </w:r>
      <w:r>
        <w:rPr>
          <w:spacing w:val="28"/>
        </w:rPr>
        <w:t xml:space="preserve"> </w:t>
      </w:r>
      <w:r>
        <w:t>альтернативные,</w:t>
      </w:r>
      <w:r>
        <w:rPr>
          <w:spacing w:val="30"/>
        </w:rPr>
        <w:t xml:space="preserve"> </w:t>
      </w:r>
      <w:r>
        <w:t>осознанно</w:t>
      </w:r>
      <w:r>
        <w:rPr>
          <w:spacing w:val="29"/>
        </w:rPr>
        <w:t xml:space="preserve"> </w:t>
      </w:r>
      <w:r>
        <w:t>выбирать</w:t>
      </w:r>
      <w:r>
        <w:rPr>
          <w:spacing w:val="30"/>
        </w:rPr>
        <w:t xml:space="preserve"> </w:t>
      </w:r>
      <w:r>
        <w:t>наиболее</w:t>
      </w:r>
      <w:r>
        <w:rPr>
          <w:spacing w:val="31"/>
        </w:rPr>
        <w:t xml:space="preserve"> </w:t>
      </w:r>
      <w:r>
        <w:t>эффективные</w:t>
      </w:r>
      <w:r>
        <w:rPr>
          <w:spacing w:val="30"/>
        </w:rPr>
        <w:t xml:space="preserve"> </w:t>
      </w:r>
      <w:r>
        <w:t>способы</w:t>
      </w:r>
      <w:r>
        <w:rPr>
          <w:spacing w:val="-5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учебных и познавательных задач.</w:t>
      </w:r>
    </w:p>
    <w:p w:rsidR="00567B26" w:rsidRDefault="00327F09">
      <w:pPr>
        <w:pStyle w:val="11"/>
        <w:spacing w:after="3"/>
        <w:ind w:left="5411" w:right="5309"/>
        <w:jc w:val="center"/>
      </w:pPr>
      <w:r>
        <w:t>Содержание</w:t>
      </w:r>
      <w:r>
        <w:rPr>
          <w:spacing w:val="-2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«Родной</w:t>
      </w:r>
      <w:r>
        <w:rPr>
          <w:spacing w:val="-5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(татарский)»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2213"/>
        <w:gridCol w:w="1812"/>
      </w:tblGrid>
      <w:tr w:rsidR="00567B26">
        <w:trPr>
          <w:trHeight w:val="551"/>
        </w:trPr>
        <w:tc>
          <w:tcPr>
            <w:tcW w:w="557" w:type="dxa"/>
          </w:tcPr>
          <w:p w:rsidR="00567B26" w:rsidRDefault="00327F09">
            <w:pPr>
              <w:pStyle w:val="TableParagraph"/>
              <w:spacing w:line="273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12213" w:type="dxa"/>
          </w:tcPr>
          <w:p w:rsidR="00567B26" w:rsidRDefault="00327F09">
            <w:pPr>
              <w:pStyle w:val="TableParagraph"/>
              <w:spacing w:line="273" w:lineRule="exact"/>
              <w:ind w:left="5729" w:right="581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Темы</w:t>
            </w:r>
          </w:p>
        </w:tc>
        <w:tc>
          <w:tcPr>
            <w:tcW w:w="1812" w:type="dxa"/>
          </w:tcPr>
          <w:p w:rsidR="00567B26" w:rsidRDefault="00327F09">
            <w:pPr>
              <w:pStyle w:val="TableParagraph"/>
              <w:spacing w:line="276" w:lineRule="exact"/>
              <w:ind w:left="455" w:right="177" w:hanging="34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Контрольные</w:t>
            </w:r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работы</w:t>
            </w:r>
          </w:p>
        </w:tc>
      </w:tr>
      <w:tr w:rsidR="00567B26">
        <w:trPr>
          <w:trHeight w:val="554"/>
        </w:trPr>
        <w:tc>
          <w:tcPr>
            <w:tcW w:w="557" w:type="dxa"/>
          </w:tcPr>
          <w:p w:rsidR="00567B26" w:rsidRDefault="00327F09">
            <w:pPr>
              <w:pStyle w:val="TableParagraph"/>
              <w:spacing w:line="273" w:lineRule="exact"/>
              <w:ind w:left="16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12213" w:type="dxa"/>
          </w:tcPr>
          <w:p w:rsidR="00567B26" w:rsidRDefault="00567B26">
            <w:pPr>
              <w:pStyle w:val="TableParagraph"/>
              <w:spacing w:before="6"/>
              <w:ind w:left="0"/>
              <w:rPr>
                <w:rFonts w:ascii="Times New Roman"/>
                <w:b/>
                <w:sz w:val="24"/>
              </w:rPr>
            </w:pPr>
          </w:p>
          <w:p w:rsidR="00567B26" w:rsidRDefault="00327F09">
            <w:pPr>
              <w:pStyle w:val="TableParagraph"/>
              <w:spacing w:line="252" w:lineRule="exact"/>
            </w:pPr>
            <w:r>
              <w:t>Повторение</w:t>
            </w:r>
            <w:r>
              <w:rPr>
                <w:spacing w:val="-4"/>
              </w:rPr>
              <w:t xml:space="preserve"> </w:t>
            </w:r>
            <w:r>
              <w:t>пройденного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5-8</w:t>
            </w:r>
            <w:r>
              <w:rPr>
                <w:spacing w:val="-2"/>
              </w:rPr>
              <w:t xml:space="preserve"> </w:t>
            </w:r>
            <w:r>
              <w:t>классах.</w:t>
            </w:r>
            <w:r>
              <w:rPr>
                <w:spacing w:val="-2"/>
              </w:rPr>
              <w:t xml:space="preserve"> </w:t>
            </w:r>
            <w:r>
              <w:t>Входной</w:t>
            </w:r>
            <w:r>
              <w:rPr>
                <w:spacing w:val="-1"/>
              </w:rPr>
              <w:t xml:space="preserve"> </w:t>
            </w:r>
            <w:r>
              <w:t>диктант</w:t>
            </w:r>
          </w:p>
        </w:tc>
        <w:tc>
          <w:tcPr>
            <w:tcW w:w="1812" w:type="dxa"/>
          </w:tcPr>
          <w:p w:rsidR="00567B26" w:rsidRDefault="00327F09">
            <w:pPr>
              <w:pStyle w:val="TableParagraph"/>
              <w:spacing w:line="273" w:lineRule="exact"/>
              <w:ind w:left="78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+</w:t>
            </w:r>
          </w:p>
        </w:tc>
      </w:tr>
      <w:tr w:rsidR="00567B26">
        <w:trPr>
          <w:trHeight w:val="299"/>
        </w:trPr>
        <w:tc>
          <w:tcPr>
            <w:tcW w:w="557" w:type="dxa"/>
          </w:tcPr>
          <w:p w:rsidR="00567B26" w:rsidRDefault="00327F09">
            <w:pPr>
              <w:pStyle w:val="TableParagraph"/>
              <w:spacing w:line="273" w:lineRule="exact"/>
              <w:ind w:left="16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12213" w:type="dxa"/>
          </w:tcPr>
          <w:p w:rsidR="00567B26" w:rsidRDefault="00327F09">
            <w:pPr>
              <w:pStyle w:val="TableParagraph"/>
              <w:spacing w:before="28" w:line="252" w:lineRule="exact"/>
            </w:pPr>
            <w:r>
              <w:t>Фонетика,</w:t>
            </w:r>
            <w:r>
              <w:rPr>
                <w:spacing w:val="-3"/>
              </w:rPr>
              <w:t xml:space="preserve"> </w:t>
            </w:r>
            <w:r>
              <w:t>орфоэпия,</w:t>
            </w:r>
            <w:r>
              <w:rPr>
                <w:spacing w:val="-3"/>
              </w:rPr>
              <w:t xml:space="preserve"> </w:t>
            </w:r>
            <w:r>
              <w:t>орфография</w:t>
            </w:r>
          </w:p>
        </w:tc>
        <w:tc>
          <w:tcPr>
            <w:tcW w:w="1812" w:type="dxa"/>
          </w:tcPr>
          <w:p w:rsidR="00567B26" w:rsidRDefault="00567B2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67B26">
        <w:trPr>
          <w:trHeight w:val="299"/>
        </w:trPr>
        <w:tc>
          <w:tcPr>
            <w:tcW w:w="557" w:type="dxa"/>
          </w:tcPr>
          <w:p w:rsidR="00567B26" w:rsidRDefault="00327F09">
            <w:pPr>
              <w:pStyle w:val="TableParagraph"/>
              <w:spacing w:line="273" w:lineRule="exact"/>
              <w:ind w:left="16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</w:p>
        </w:tc>
        <w:tc>
          <w:tcPr>
            <w:tcW w:w="12213" w:type="dxa"/>
          </w:tcPr>
          <w:p w:rsidR="00567B26" w:rsidRDefault="00327F09">
            <w:pPr>
              <w:pStyle w:val="TableParagraph"/>
              <w:spacing w:before="28" w:line="252" w:lineRule="exact"/>
            </w:pPr>
            <w:r>
              <w:t>Обозначение</w:t>
            </w:r>
            <w:r>
              <w:rPr>
                <w:spacing w:val="-1"/>
              </w:rPr>
              <w:t xml:space="preserve"> </w:t>
            </w:r>
            <w:r>
              <w:t>звонких</w:t>
            </w:r>
            <w:r>
              <w:rPr>
                <w:spacing w:val="4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глухих</w:t>
            </w:r>
            <w:r>
              <w:rPr>
                <w:spacing w:val="-1"/>
              </w:rPr>
              <w:t xml:space="preserve"> </w:t>
            </w:r>
            <w:r>
              <w:t>согласных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письме</w:t>
            </w:r>
          </w:p>
        </w:tc>
        <w:tc>
          <w:tcPr>
            <w:tcW w:w="1812" w:type="dxa"/>
          </w:tcPr>
          <w:p w:rsidR="00567B26" w:rsidRDefault="00567B2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67B26">
        <w:trPr>
          <w:trHeight w:val="299"/>
        </w:trPr>
        <w:tc>
          <w:tcPr>
            <w:tcW w:w="557" w:type="dxa"/>
          </w:tcPr>
          <w:p w:rsidR="00567B26" w:rsidRDefault="00327F09">
            <w:pPr>
              <w:pStyle w:val="TableParagraph"/>
              <w:spacing w:line="273" w:lineRule="exact"/>
              <w:ind w:left="16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4</w:t>
            </w:r>
          </w:p>
        </w:tc>
        <w:tc>
          <w:tcPr>
            <w:tcW w:w="12213" w:type="dxa"/>
          </w:tcPr>
          <w:p w:rsidR="00567B26" w:rsidRDefault="00327F09">
            <w:pPr>
              <w:pStyle w:val="TableParagraph"/>
              <w:spacing w:before="28" w:line="252" w:lineRule="exact"/>
            </w:pPr>
            <w:r>
              <w:t>Правильное</w:t>
            </w:r>
            <w:r>
              <w:rPr>
                <w:spacing w:val="-2"/>
              </w:rPr>
              <w:t xml:space="preserve"> </w:t>
            </w:r>
            <w:r>
              <w:t>произношение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правописание</w:t>
            </w:r>
          </w:p>
        </w:tc>
        <w:tc>
          <w:tcPr>
            <w:tcW w:w="1812" w:type="dxa"/>
          </w:tcPr>
          <w:p w:rsidR="00567B26" w:rsidRDefault="00567B2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67B26">
        <w:trPr>
          <w:trHeight w:val="302"/>
        </w:trPr>
        <w:tc>
          <w:tcPr>
            <w:tcW w:w="557" w:type="dxa"/>
          </w:tcPr>
          <w:p w:rsidR="00567B26" w:rsidRDefault="00327F09">
            <w:pPr>
              <w:pStyle w:val="TableParagraph"/>
              <w:spacing w:line="275" w:lineRule="exact"/>
              <w:ind w:left="16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5</w:t>
            </w:r>
          </w:p>
        </w:tc>
        <w:tc>
          <w:tcPr>
            <w:tcW w:w="12213" w:type="dxa"/>
          </w:tcPr>
          <w:p w:rsidR="00567B26" w:rsidRDefault="00327F09">
            <w:pPr>
              <w:pStyle w:val="TableParagraph"/>
              <w:spacing w:before="30" w:line="252" w:lineRule="exact"/>
            </w:pPr>
            <w:r>
              <w:t>Словарный</w:t>
            </w:r>
            <w:r>
              <w:rPr>
                <w:spacing w:val="-4"/>
              </w:rPr>
              <w:t xml:space="preserve"> </w:t>
            </w:r>
            <w:r>
              <w:t>запас</w:t>
            </w:r>
            <w:r>
              <w:rPr>
                <w:spacing w:val="-2"/>
              </w:rPr>
              <w:t xml:space="preserve"> </w:t>
            </w:r>
            <w:r>
              <w:t>татарского</w:t>
            </w:r>
            <w:r>
              <w:rPr>
                <w:spacing w:val="-1"/>
              </w:rPr>
              <w:t xml:space="preserve"> </w:t>
            </w:r>
            <w:r>
              <w:t>языка</w:t>
            </w:r>
          </w:p>
        </w:tc>
        <w:tc>
          <w:tcPr>
            <w:tcW w:w="1812" w:type="dxa"/>
          </w:tcPr>
          <w:p w:rsidR="00567B26" w:rsidRDefault="00567B2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67B26">
        <w:trPr>
          <w:trHeight w:val="299"/>
        </w:trPr>
        <w:tc>
          <w:tcPr>
            <w:tcW w:w="557" w:type="dxa"/>
          </w:tcPr>
          <w:p w:rsidR="00567B26" w:rsidRDefault="00327F09">
            <w:pPr>
              <w:pStyle w:val="TableParagraph"/>
              <w:spacing w:line="273" w:lineRule="exact"/>
              <w:ind w:left="16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6</w:t>
            </w:r>
          </w:p>
        </w:tc>
        <w:tc>
          <w:tcPr>
            <w:tcW w:w="12213" w:type="dxa"/>
          </w:tcPr>
          <w:p w:rsidR="00567B26" w:rsidRDefault="00327F09">
            <w:pPr>
              <w:pStyle w:val="TableParagraph"/>
              <w:spacing w:before="28" w:line="252" w:lineRule="exact"/>
            </w:pPr>
            <w:r>
              <w:t>Классифицирование</w:t>
            </w:r>
            <w:r>
              <w:rPr>
                <w:spacing w:val="-3"/>
              </w:rPr>
              <w:t xml:space="preserve"> </w:t>
            </w:r>
            <w:r>
              <w:t>лексической</w:t>
            </w:r>
            <w:r>
              <w:rPr>
                <w:spacing w:val="-1"/>
              </w:rPr>
              <w:t xml:space="preserve"> </w:t>
            </w:r>
            <w:r>
              <w:t>единицы</w:t>
            </w:r>
          </w:p>
        </w:tc>
        <w:tc>
          <w:tcPr>
            <w:tcW w:w="1812" w:type="dxa"/>
          </w:tcPr>
          <w:p w:rsidR="00567B26" w:rsidRDefault="00567B2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67B26">
        <w:trPr>
          <w:trHeight w:val="300"/>
        </w:trPr>
        <w:tc>
          <w:tcPr>
            <w:tcW w:w="557" w:type="dxa"/>
          </w:tcPr>
          <w:p w:rsidR="00567B26" w:rsidRDefault="00327F09">
            <w:pPr>
              <w:pStyle w:val="TableParagraph"/>
              <w:spacing w:line="273" w:lineRule="exact"/>
              <w:ind w:left="16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7</w:t>
            </w:r>
          </w:p>
        </w:tc>
        <w:tc>
          <w:tcPr>
            <w:tcW w:w="12213" w:type="dxa"/>
          </w:tcPr>
          <w:p w:rsidR="00567B26" w:rsidRDefault="00327F09">
            <w:pPr>
              <w:pStyle w:val="TableParagraph"/>
              <w:spacing w:before="28" w:line="252" w:lineRule="exact"/>
            </w:pPr>
            <w:r>
              <w:t>Словообразование</w:t>
            </w:r>
            <w:r>
              <w:rPr>
                <w:spacing w:val="-4"/>
              </w:rPr>
              <w:t xml:space="preserve"> </w:t>
            </w:r>
            <w:r>
              <w:t>и многозначные</w:t>
            </w:r>
            <w:r>
              <w:rPr>
                <w:spacing w:val="-1"/>
              </w:rPr>
              <w:t xml:space="preserve"> </w:t>
            </w:r>
            <w:r>
              <w:t>слова</w:t>
            </w:r>
          </w:p>
        </w:tc>
        <w:tc>
          <w:tcPr>
            <w:tcW w:w="1812" w:type="dxa"/>
          </w:tcPr>
          <w:p w:rsidR="00567B26" w:rsidRDefault="00567B2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67B26">
        <w:trPr>
          <w:trHeight w:val="299"/>
        </w:trPr>
        <w:tc>
          <w:tcPr>
            <w:tcW w:w="557" w:type="dxa"/>
          </w:tcPr>
          <w:p w:rsidR="00567B26" w:rsidRDefault="00327F09">
            <w:pPr>
              <w:pStyle w:val="TableParagraph"/>
              <w:spacing w:line="273" w:lineRule="exact"/>
              <w:ind w:left="16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8</w:t>
            </w:r>
          </w:p>
        </w:tc>
        <w:tc>
          <w:tcPr>
            <w:tcW w:w="12213" w:type="dxa"/>
          </w:tcPr>
          <w:p w:rsidR="00567B26" w:rsidRDefault="00327F09">
            <w:pPr>
              <w:pStyle w:val="TableParagraph"/>
              <w:spacing w:before="28" w:line="252" w:lineRule="exact"/>
            </w:pPr>
            <w:r>
              <w:t>Контрольный</w:t>
            </w:r>
            <w:r>
              <w:rPr>
                <w:spacing w:val="-5"/>
              </w:rPr>
              <w:t xml:space="preserve"> </w:t>
            </w:r>
            <w:r>
              <w:t>диктант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грамматическим</w:t>
            </w:r>
            <w:r>
              <w:rPr>
                <w:spacing w:val="-1"/>
              </w:rPr>
              <w:t xml:space="preserve"> </w:t>
            </w:r>
            <w:r>
              <w:t>заданием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1 четверть</w:t>
            </w:r>
          </w:p>
        </w:tc>
        <w:tc>
          <w:tcPr>
            <w:tcW w:w="1812" w:type="dxa"/>
          </w:tcPr>
          <w:p w:rsidR="00567B26" w:rsidRDefault="00327F09">
            <w:pPr>
              <w:pStyle w:val="TableParagraph"/>
              <w:spacing w:line="273" w:lineRule="exact"/>
              <w:ind w:left="78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+</w:t>
            </w:r>
          </w:p>
        </w:tc>
      </w:tr>
      <w:tr w:rsidR="00567B26">
        <w:trPr>
          <w:trHeight w:val="299"/>
        </w:trPr>
        <w:tc>
          <w:tcPr>
            <w:tcW w:w="557" w:type="dxa"/>
          </w:tcPr>
          <w:p w:rsidR="00567B26" w:rsidRDefault="00327F09">
            <w:pPr>
              <w:pStyle w:val="TableParagraph"/>
              <w:spacing w:line="273" w:lineRule="exact"/>
              <w:ind w:left="16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9</w:t>
            </w:r>
          </w:p>
        </w:tc>
        <w:tc>
          <w:tcPr>
            <w:tcW w:w="12213" w:type="dxa"/>
          </w:tcPr>
          <w:p w:rsidR="00567B26" w:rsidRDefault="00327F09">
            <w:pPr>
              <w:pStyle w:val="TableParagraph"/>
              <w:spacing w:before="28" w:line="252" w:lineRule="exact"/>
            </w:pPr>
            <w:r>
              <w:t>Части</w:t>
            </w:r>
            <w:r>
              <w:rPr>
                <w:spacing w:val="-3"/>
              </w:rPr>
              <w:t xml:space="preserve"> </w:t>
            </w:r>
            <w:r>
              <w:t>речи</w:t>
            </w:r>
          </w:p>
        </w:tc>
        <w:tc>
          <w:tcPr>
            <w:tcW w:w="1812" w:type="dxa"/>
          </w:tcPr>
          <w:p w:rsidR="00567B26" w:rsidRDefault="00567B2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67B26">
        <w:trPr>
          <w:trHeight w:val="299"/>
        </w:trPr>
        <w:tc>
          <w:tcPr>
            <w:tcW w:w="557" w:type="dxa"/>
          </w:tcPr>
          <w:p w:rsidR="00567B26" w:rsidRDefault="00327F09">
            <w:pPr>
              <w:pStyle w:val="TableParagraph"/>
              <w:spacing w:line="273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10</w:t>
            </w:r>
          </w:p>
        </w:tc>
        <w:tc>
          <w:tcPr>
            <w:tcW w:w="12213" w:type="dxa"/>
          </w:tcPr>
          <w:p w:rsidR="00567B26" w:rsidRDefault="00327F09">
            <w:pPr>
              <w:pStyle w:val="TableParagraph"/>
              <w:spacing w:before="28" w:line="252" w:lineRule="exact"/>
            </w:pPr>
            <w:r>
              <w:t>Правильное</w:t>
            </w:r>
            <w:r>
              <w:rPr>
                <w:spacing w:val="-2"/>
              </w:rPr>
              <w:t xml:space="preserve"> </w:t>
            </w:r>
            <w:r>
              <w:t>использование</w:t>
            </w:r>
            <w:r>
              <w:rPr>
                <w:spacing w:val="-3"/>
              </w:rPr>
              <w:t xml:space="preserve"> </w:t>
            </w:r>
            <w:r>
              <w:t>окончаний</w:t>
            </w:r>
          </w:p>
        </w:tc>
        <w:tc>
          <w:tcPr>
            <w:tcW w:w="1812" w:type="dxa"/>
          </w:tcPr>
          <w:p w:rsidR="00567B26" w:rsidRDefault="00567B2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67B26">
        <w:trPr>
          <w:trHeight w:val="301"/>
        </w:trPr>
        <w:tc>
          <w:tcPr>
            <w:tcW w:w="557" w:type="dxa"/>
          </w:tcPr>
          <w:p w:rsidR="00567B26" w:rsidRDefault="00327F09">
            <w:pPr>
              <w:pStyle w:val="TableParagraph"/>
              <w:spacing w:line="275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11</w:t>
            </w:r>
          </w:p>
        </w:tc>
        <w:tc>
          <w:tcPr>
            <w:tcW w:w="12213" w:type="dxa"/>
          </w:tcPr>
          <w:p w:rsidR="00567B26" w:rsidRDefault="00327F09">
            <w:pPr>
              <w:pStyle w:val="TableParagraph"/>
              <w:spacing w:before="30" w:line="252" w:lineRule="exact"/>
            </w:pPr>
            <w:r>
              <w:t>Синтаксическая</w:t>
            </w:r>
            <w:r>
              <w:rPr>
                <w:spacing w:val="-4"/>
              </w:rPr>
              <w:t xml:space="preserve"> </w:t>
            </w:r>
            <w:r>
              <w:t>единица</w:t>
            </w:r>
          </w:p>
        </w:tc>
        <w:tc>
          <w:tcPr>
            <w:tcW w:w="1812" w:type="dxa"/>
          </w:tcPr>
          <w:p w:rsidR="00567B26" w:rsidRDefault="00567B2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67B26">
        <w:trPr>
          <w:trHeight w:val="299"/>
        </w:trPr>
        <w:tc>
          <w:tcPr>
            <w:tcW w:w="557" w:type="dxa"/>
          </w:tcPr>
          <w:p w:rsidR="00567B26" w:rsidRDefault="00327F09">
            <w:pPr>
              <w:pStyle w:val="TableParagraph"/>
              <w:spacing w:line="273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12</w:t>
            </w:r>
          </w:p>
        </w:tc>
        <w:tc>
          <w:tcPr>
            <w:tcW w:w="12213" w:type="dxa"/>
          </w:tcPr>
          <w:p w:rsidR="00567B26" w:rsidRDefault="00327F09">
            <w:pPr>
              <w:pStyle w:val="TableParagraph"/>
              <w:spacing w:before="28" w:line="252" w:lineRule="exact"/>
            </w:pPr>
            <w:r>
              <w:t>Повторение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теме</w:t>
            </w:r>
            <w:r>
              <w:rPr>
                <w:spacing w:val="1"/>
              </w:rPr>
              <w:t xml:space="preserve"> </w:t>
            </w:r>
            <w:r>
              <w:t>«Синтаксическая</w:t>
            </w:r>
            <w:r>
              <w:rPr>
                <w:spacing w:val="-4"/>
              </w:rPr>
              <w:t xml:space="preserve"> </w:t>
            </w:r>
            <w:r>
              <w:t>единица»</w:t>
            </w:r>
          </w:p>
        </w:tc>
        <w:tc>
          <w:tcPr>
            <w:tcW w:w="1812" w:type="dxa"/>
          </w:tcPr>
          <w:p w:rsidR="00567B26" w:rsidRDefault="00567B2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67B26">
        <w:trPr>
          <w:trHeight w:val="299"/>
        </w:trPr>
        <w:tc>
          <w:tcPr>
            <w:tcW w:w="557" w:type="dxa"/>
          </w:tcPr>
          <w:p w:rsidR="00567B26" w:rsidRDefault="00327F09">
            <w:pPr>
              <w:pStyle w:val="TableParagraph"/>
              <w:spacing w:line="273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13</w:t>
            </w:r>
          </w:p>
        </w:tc>
        <w:tc>
          <w:tcPr>
            <w:tcW w:w="12213" w:type="dxa"/>
          </w:tcPr>
          <w:p w:rsidR="00567B26" w:rsidRDefault="00327F09">
            <w:pPr>
              <w:pStyle w:val="TableParagraph"/>
              <w:spacing w:before="28" w:line="252" w:lineRule="exact"/>
            </w:pPr>
            <w:r>
              <w:t>Стили</w:t>
            </w:r>
            <w:r>
              <w:rPr>
                <w:spacing w:val="-1"/>
              </w:rPr>
              <w:t xml:space="preserve"> </w:t>
            </w:r>
            <w:r>
              <w:t>речи</w:t>
            </w:r>
          </w:p>
        </w:tc>
        <w:tc>
          <w:tcPr>
            <w:tcW w:w="1812" w:type="dxa"/>
          </w:tcPr>
          <w:p w:rsidR="00567B26" w:rsidRDefault="00567B26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567B26" w:rsidRDefault="00567B26">
      <w:pPr>
        <w:sectPr w:rsidR="00567B26">
          <w:pgSz w:w="16840" w:h="11910" w:orient="landscape"/>
          <w:pgMar w:top="620" w:right="6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2213"/>
        <w:gridCol w:w="1812"/>
      </w:tblGrid>
      <w:tr w:rsidR="00567B26">
        <w:trPr>
          <w:trHeight w:val="299"/>
        </w:trPr>
        <w:tc>
          <w:tcPr>
            <w:tcW w:w="557" w:type="dxa"/>
          </w:tcPr>
          <w:p w:rsidR="00567B26" w:rsidRDefault="00327F09">
            <w:pPr>
              <w:pStyle w:val="TableParagraph"/>
              <w:spacing w:line="26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lastRenderedPageBreak/>
              <w:t>14</w:t>
            </w:r>
          </w:p>
        </w:tc>
        <w:tc>
          <w:tcPr>
            <w:tcW w:w="12213" w:type="dxa"/>
          </w:tcPr>
          <w:p w:rsidR="00567B26" w:rsidRDefault="00327F09">
            <w:pPr>
              <w:pStyle w:val="TableParagraph"/>
              <w:spacing w:before="21" w:line="258" w:lineRule="exact"/>
            </w:pPr>
            <w:r>
              <w:t>Культура</w:t>
            </w:r>
            <w:r>
              <w:rPr>
                <w:spacing w:val="-3"/>
              </w:rPr>
              <w:t xml:space="preserve"> </w:t>
            </w:r>
            <w:r>
              <w:t>речи</w:t>
            </w:r>
          </w:p>
        </w:tc>
        <w:tc>
          <w:tcPr>
            <w:tcW w:w="1812" w:type="dxa"/>
          </w:tcPr>
          <w:p w:rsidR="00567B26" w:rsidRDefault="00567B2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67B26">
        <w:trPr>
          <w:trHeight w:val="300"/>
        </w:trPr>
        <w:tc>
          <w:tcPr>
            <w:tcW w:w="557" w:type="dxa"/>
          </w:tcPr>
          <w:p w:rsidR="00567B26" w:rsidRDefault="00327F09">
            <w:pPr>
              <w:pStyle w:val="TableParagraph"/>
              <w:spacing w:line="267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15</w:t>
            </w:r>
          </w:p>
        </w:tc>
        <w:tc>
          <w:tcPr>
            <w:tcW w:w="12213" w:type="dxa"/>
          </w:tcPr>
          <w:p w:rsidR="00567B26" w:rsidRDefault="00327F09">
            <w:pPr>
              <w:pStyle w:val="TableParagraph"/>
              <w:spacing w:before="22" w:line="258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развития речи «Гордость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свой народ»</w:t>
            </w:r>
          </w:p>
        </w:tc>
        <w:tc>
          <w:tcPr>
            <w:tcW w:w="1812" w:type="dxa"/>
          </w:tcPr>
          <w:p w:rsidR="00567B26" w:rsidRDefault="00567B2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67B26">
        <w:trPr>
          <w:trHeight w:val="302"/>
        </w:trPr>
        <w:tc>
          <w:tcPr>
            <w:tcW w:w="557" w:type="dxa"/>
          </w:tcPr>
          <w:p w:rsidR="00567B26" w:rsidRDefault="00327F09">
            <w:pPr>
              <w:pStyle w:val="TableParagraph"/>
              <w:spacing w:line="269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16</w:t>
            </w:r>
          </w:p>
        </w:tc>
        <w:tc>
          <w:tcPr>
            <w:tcW w:w="12213" w:type="dxa"/>
          </w:tcPr>
          <w:p w:rsidR="00567B26" w:rsidRDefault="00327F09">
            <w:pPr>
              <w:pStyle w:val="TableParagraph"/>
              <w:spacing w:before="24" w:line="258" w:lineRule="exact"/>
            </w:pPr>
            <w:r>
              <w:t>Контрольная</w:t>
            </w:r>
            <w:r>
              <w:rPr>
                <w:spacing w:val="-1"/>
              </w:rPr>
              <w:t xml:space="preserve"> </w:t>
            </w:r>
            <w:r>
              <w:t>работа</w:t>
            </w:r>
            <w:r>
              <w:rPr>
                <w:spacing w:val="47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четверть</w:t>
            </w:r>
          </w:p>
        </w:tc>
        <w:tc>
          <w:tcPr>
            <w:tcW w:w="1812" w:type="dxa"/>
          </w:tcPr>
          <w:p w:rsidR="00567B26" w:rsidRDefault="00327F09">
            <w:pPr>
              <w:pStyle w:val="TableParagraph"/>
              <w:spacing w:line="269" w:lineRule="exact"/>
              <w:ind w:left="78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+</w:t>
            </w:r>
          </w:p>
        </w:tc>
      </w:tr>
      <w:tr w:rsidR="00567B26">
        <w:trPr>
          <w:trHeight w:val="299"/>
        </w:trPr>
        <w:tc>
          <w:tcPr>
            <w:tcW w:w="557" w:type="dxa"/>
          </w:tcPr>
          <w:p w:rsidR="00567B26" w:rsidRDefault="00327F09">
            <w:pPr>
              <w:pStyle w:val="TableParagraph"/>
              <w:spacing w:line="26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17</w:t>
            </w:r>
          </w:p>
        </w:tc>
        <w:tc>
          <w:tcPr>
            <w:tcW w:w="12213" w:type="dxa"/>
          </w:tcPr>
          <w:p w:rsidR="00567B26" w:rsidRDefault="00327F09">
            <w:pPr>
              <w:pStyle w:val="TableParagraph"/>
              <w:spacing w:before="21" w:line="258" w:lineRule="exact"/>
            </w:pPr>
            <w:r>
              <w:t>Язык –</w:t>
            </w:r>
            <w:r>
              <w:rPr>
                <w:spacing w:val="-3"/>
              </w:rPr>
              <w:t xml:space="preserve"> </w:t>
            </w:r>
            <w:r>
              <w:t>важнейшее</w:t>
            </w:r>
            <w:r>
              <w:rPr>
                <w:spacing w:val="-3"/>
              </w:rPr>
              <w:t xml:space="preserve"> </w:t>
            </w:r>
            <w:r>
              <w:t>средство</w:t>
            </w:r>
            <w:r>
              <w:rPr>
                <w:spacing w:val="-2"/>
              </w:rPr>
              <w:t xml:space="preserve"> </w:t>
            </w:r>
            <w:r>
              <w:t>общения</w:t>
            </w:r>
          </w:p>
        </w:tc>
        <w:tc>
          <w:tcPr>
            <w:tcW w:w="1812" w:type="dxa"/>
          </w:tcPr>
          <w:p w:rsidR="00567B26" w:rsidRDefault="00567B2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67B26">
        <w:trPr>
          <w:trHeight w:val="299"/>
        </w:trPr>
        <w:tc>
          <w:tcPr>
            <w:tcW w:w="557" w:type="dxa"/>
          </w:tcPr>
          <w:p w:rsidR="00567B26" w:rsidRDefault="00327F09">
            <w:pPr>
              <w:pStyle w:val="TableParagraph"/>
              <w:spacing w:line="26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18</w:t>
            </w:r>
          </w:p>
        </w:tc>
        <w:tc>
          <w:tcPr>
            <w:tcW w:w="12213" w:type="dxa"/>
          </w:tcPr>
          <w:p w:rsidR="00567B26" w:rsidRDefault="00327F09">
            <w:pPr>
              <w:pStyle w:val="TableParagraph"/>
              <w:spacing w:before="21" w:line="258" w:lineRule="exact"/>
            </w:pPr>
            <w:r>
              <w:t>Формулирование</w:t>
            </w:r>
            <w:r>
              <w:rPr>
                <w:spacing w:val="-4"/>
              </w:rPr>
              <w:t xml:space="preserve"> </w:t>
            </w:r>
            <w:r>
              <w:t>и рост</w:t>
            </w:r>
            <w:r>
              <w:rPr>
                <w:spacing w:val="-3"/>
              </w:rPr>
              <w:t xml:space="preserve"> </w:t>
            </w:r>
            <w:r>
              <w:t>татарского литературного</w:t>
            </w:r>
            <w:r>
              <w:rPr>
                <w:spacing w:val="-2"/>
              </w:rPr>
              <w:t xml:space="preserve"> </w:t>
            </w:r>
            <w:r>
              <w:t>языка</w:t>
            </w:r>
          </w:p>
        </w:tc>
        <w:tc>
          <w:tcPr>
            <w:tcW w:w="1812" w:type="dxa"/>
          </w:tcPr>
          <w:p w:rsidR="00567B26" w:rsidRDefault="00567B2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67B26">
        <w:trPr>
          <w:trHeight w:val="299"/>
        </w:trPr>
        <w:tc>
          <w:tcPr>
            <w:tcW w:w="557" w:type="dxa"/>
          </w:tcPr>
          <w:p w:rsidR="00567B26" w:rsidRDefault="00327F09">
            <w:pPr>
              <w:pStyle w:val="TableParagraph"/>
              <w:spacing w:line="26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19</w:t>
            </w:r>
          </w:p>
        </w:tc>
        <w:tc>
          <w:tcPr>
            <w:tcW w:w="12213" w:type="dxa"/>
          </w:tcPr>
          <w:p w:rsidR="00567B26" w:rsidRDefault="00327F09">
            <w:pPr>
              <w:pStyle w:val="TableParagraph"/>
              <w:spacing w:before="21" w:line="258" w:lineRule="exact"/>
            </w:pPr>
            <w:r>
              <w:t>Повторение</w:t>
            </w:r>
            <w:r>
              <w:rPr>
                <w:spacing w:val="-2"/>
              </w:rPr>
              <w:t xml:space="preserve"> </w:t>
            </w:r>
            <w:r>
              <w:t>орфограмм</w:t>
            </w:r>
          </w:p>
        </w:tc>
        <w:tc>
          <w:tcPr>
            <w:tcW w:w="1812" w:type="dxa"/>
          </w:tcPr>
          <w:p w:rsidR="00567B26" w:rsidRDefault="00567B2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67B26">
        <w:trPr>
          <w:trHeight w:val="299"/>
        </w:trPr>
        <w:tc>
          <w:tcPr>
            <w:tcW w:w="557" w:type="dxa"/>
          </w:tcPr>
          <w:p w:rsidR="00567B26" w:rsidRDefault="00327F09">
            <w:pPr>
              <w:pStyle w:val="TableParagraph"/>
              <w:spacing w:line="26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20</w:t>
            </w:r>
          </w:p>
        </w:tc>
        <w:tc>
          <w:tcPr>
            <w:tcW w:w="12213" w:type="dxa"/>
          </w:tcPr>
          <w:p w:rsidR="00567B26" w:rsidRDefault="00327F09">
            <w:pPr>
              <w:pStyle w:val="TableParagraph"/>
              <w:spacing w:before="21" w:line="258" w:lineRule="exact"/>
            </w:pPr>
            <w:r>
              <w:t>Основные разделы</w:t>
            </w:r>
            <w:r>
              <w:rPr>
                <w:spacing w:val="-4"/>
              </w:rPr>
              <w:t xml:space="preserve"> </w:t>
            </w:r>
            <w:r>
              <w:t>языкознания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значение</w:t>
            </w:r>
          </w:p>
        </w:tc>
        <w:tc>
          <w:tcPr>
            <w:tcW w:w="1812" w:type="dxa"/>
          </w:tcPr>
          <w:p w:rsidR="00567B26" w:rsidRDefault="00567B2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67B26">
        <w:trPr>
          <w:trHeight w:val="299"/>
        </w:trPr>
        <w:tc>
          <w:tcPr>
            <w:tcW w:w="557" w:type="dxa"/>
          </w:tcPr>
          <w:p w:rsidR="00567B26" w:rsidRDefault="00327F09">
            <w:pPr>
              <w:pStyle w:val="TableParagraph"/>
              <w:spacing w:line="26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21</w:t>
            </w:r>
          </w:p>
        </w:tc>
        <w:tc>
          <w:tcPr>
            <w:tcW w:w="12213" w:type="dxa"/>
          </w:tcPr>
          <w:p w:rsidR="00567B26" w:rsidRDefault="00327F09">
            <w:pPr>
              <w:pStyle w:val="TableParagraph"/>
              <w:spacing w:before="21" w:line="258" w:lineRule="exact"/>
            </w:pPr>
            <w:r>
              <w:t>Двуязычие</w:t>
            </w:r>
          </w:p>
        </w:tc>
        <w:tc>
          <w:tcPr>
            <w:tcW w:w="1812" w:type="dxa"/>
          </w:tcPr>
          <w:p w:rsidR="00567B26" w:rsidRDefault="00567B2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67B26">
        <w:trPr>
          <w:trHeight w:val="302"/>
        </w:trPr>
        <w:tc>
          <w:tcPr>
            <w:tcW w:w="557" w:type="dxa"/>
          </w:tcPr>
          <w:p w:rsidR="00567B26" w:rsidRDefault="00327F09">
            <w:pPr>
              <w:pStyle w:val="TableParagraph"/>
              <w:spacing w:line="269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22</w:t>
            </w:r>
          </w:p>
        </w:tc>
        <w:tc>
          <w:tcPr>
            <w:tcW w:w="12213" w:type="dxa"/>
          </w:tcPr>
          <w:p w:rsidR="00567B26" w:rsidRDefault="00327F09">
            <w:pPr>
              <w:pStyle w:val="TableParagraph"/>
              <w:spacing w:before="24" w:line="258" w:lineRule="exact"/>
            </w:pPr>
            <w:r>
              <w:t>Творческая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  <w:r>
              <w:rPr>
                <w:spacing w:val="-5"/>
              </w:rPr>
              <w:t xml:space="preserve"> </w:t>
            </w:r>
            <w:r>
              <w:t>перевод</w:t>
            </w:r>
            <w:r>
              <w:rPr>
                <w:spacing w:val="-3"/>
              </w:rPr>
              <w:t xml:space="preserve"> </w:t>
            </w:r>
            <w:r>
              <w:t>текста</w:t>
            </w:r>
          </w:p>
        </w:tc>
        <w:tc>
          <w:tcPr>
            <w:tcW w:w="1812" w:type="dxa"/>
          </w:tcPr>
          <w:p w:rsidR="00567B26" w:rsidRDefault="00567B2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67B26">
        <w:trPr>
          <w:trHeight w:val="300"/>
        </w:trPr>
        <w:tc>
          <w:tcPr>
            <w:tcW w:w="557" w:type="dxa"/>
          </w:tcPr>
          <w:p w:rsidR="00567B26" w:rsidRDefault="00327F09">
            <w:pPr>
              <w:pStyle w:val="TableParagraph"/>
              <w:spacing w:line="267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23</w:t>
            </w:r>
          </w:p>
        </w:tc>
        <w:tc>
          <w:tcPr>
            <w:tcW w:w="12213" w:type="dxa"/>
          </w:tcPr>
          <w:p w:rsidR="00567B26" w:rsidRDefault="00327F09">
            <w:pPr>
              <w:pStyle w:val="TableParagraph"/>
              <w:spacing w:before="22" w:line="258" w:lineRule="exact"/>
            </w:pPr>
            <w:r>
              <w:t>Повторение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теме «Сложноподчиненные</w:t>
            </w:r>
            <w:r>
              <w:rPr>
                <w:spacing w:val="-3"/>
              </w:rPr>
              <w:t xml:space="preserve"> </w:t>
            </w:r>
            <w:r>
              <w:t>предложения»</w:t>
            </w:r>
          </w:p>
        </w:tc>
        <w:tc>
          <w:tcPr>
            <w:tcW w:w="1812" w:type="dxa"/>
          </w:tcPr>
          <w:p w:rsidR="00567B26" w:rsidRDefault="00567B2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67B26">
        <w:trPr>
          <w:trHeight w:val="299"/>
        </w:trPr>
        <w:tc>
          <w:tcPr>
            <w:tcW w:w="557" w:type="dxa"/>
          </w:tcPr>
          <w:p w:rsidR="00567B26" w:rsidRDefault="00327F09">
            <w:pPr>
              <w:pStyle w:val="TableParagraph"/>
              <w:spacing w:line="26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24</w:t>
            </w:r>
          </w:p>
        </w:tc>
        <w:tc>
          <w:tcPr>
            <w:tcW w:w="12213" w:type="dxa"/>
          </w:tcPr>
          <w:p w:rsidR="00567B26" w:rsidRDefault="00327F09">
            <w:pPr>
              <w:pStyle w:val="TableParagraph"/>
              <w:spacing w:before="21" w:line="258" w:lineRule="exact"/>
            </w:pPr>
            <w:r>
              <w:t>Закрепление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теме</w:t>
            </w:r>
            <w:r>
              <w:rPr>
                <w:spacing w:val="-1"/>
              </w:rPr>
              <w:t xml:space="preserve"> </w:t>
            </w:r>
            <w:r>
              <w:t>«Сложноподчиненные</w:t>
            </w:r>
            <w:r>
              <w:rPr>
                <w:spacing w:val="-3"/>
              </w:rPr>
              <w:t xml:space="preserve"> </w:t>
            </w:r>
            <w:r>
              <w:t>предложения»</w:t>
            </w:r>
          </w:p>
        </w:tc>
        <w:tc>
          <w:tcPr>
            <w:tcW w:w="1812" w:type="dxa"/>
          </w:tcPr>
          <w:p w:rsidR="00567B26" w:rsidRDefault="00567B2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67B26">
        <w:trPr>
          <w:trHeight w:val="299"/>
        </w:trPr>
        <w:tc>
          <w:tcPr>
            <w:tcW w:w="557" w:type="dxa"/>
          </w:tcPr>
          <w:p w:rsidR="00567B26" w:rsidRDefault="00327F09">
            <w:pPr>
              <w:pStyle w:val="TableParagraph"/>
              <w:spacing w:line="26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25</w:t>
            </w:r>
          </w:p>
        </w:tc>
        <w:tc>
          <w:tcPr>
            <w:tcW w:w="12213" w:type="dxa"/>
          </w:tcPr>
          <w:p w:rsidR="00567B26" w:rsidRDefault="00327F09">
            <w:pPr>
              <w:pStyle w:val="TableParagraph"/>
              <w:spacing w:before="21" w:line="258" w:lineRule="exact"/>
            </w:pPr>
            <w:r>
              <w:t>Обобщение пройденного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класс</w:t>
            </w:r>
          </w:p>
        </w:tc>
        <w:tc>
          <w:tcPr>
            <w:tcW w:w="1812" w:type="dxa"/>
          </w:tcPr>
          <w:p w:rsidR="00567B26" w:rsidRDefault="00567B2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67B26">
        <w:trPr>
          <w:trHeight w:val="299"/>
        </w:trPr>
        <w:tc>
          <w:tcPr>
            <w:tcW w:w="557" w:type="dxa"/>
          </w:tcPr>
          <w:p w:rsidR="00567B26" w:rsidRDefault="00327F09">
            <w:pPr>
              <w:pStyle w:val="TableParagraph"/>
              <w:spacing w:line="26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26</w:t>
            </w:r>
          </w:p>
        </w:tc>
        <w:tc>
          <w:tcPr>
            <w:tcW w:w="12213" w:type="dxa"/>
          </w:tcPr>
          <w:p w:rsidR="00567B26" w:rsidRDefault="00327F09">
            <w:pPr>
              <w:pStyle w:val="TableParagraph"/>
              <w:spacing w:before="21" w:line="258" w:lineRule="exact"/>
            </w:pPr>
            <w:r>
              <w:t>Контрольный</w:t>
            </w:r>
            <w:r>
              <w:rPr>
                <w:spacing w:val="-4"/>
              </w:rPr>
              <w:t xml:space="preserve"> </w:t>
            </w:r>
            <w:r>
              <w:t>диктант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грамматическим</w:t>
            </w:r>
            <w:r>
              <w:rPr>
                <w:spacing w:val="-1"/>
              </w:rPr>
              <w:t xml:space="preserve"> </w:t>
            </w:r>
            <w:r>
              <w:t>заданием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III</w:t>
            </w:r>
            <w:r>
              <w:rPr>
                <w:spacing w:val="-2"/>
              </w:rPr>
              <w:t xml:space="preserve"> </w:t>
            </w:r>
            <w:r>
              <w:t>четверть</w:t>
            </w:r>
          </w:p>
        </w:tc>
        <w:tc>
          <w:tcPr>
            <w:tcW w:w="1812" w:type="dxa"/>
          </w:tcPr>
          <w:p w:rsidR="00567B26" w:rsidRDefault="00327F09">
            <w:pPr>
              <w:pStyle w:val="TableParagraph"/>
              <w:spacing w:line="266" w:lineRule="exact"/>
              <w:ind w:left="78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+</w:t>
            </w:r>
          </w:p>
        </w:tc>
      </w:tr>
      <w:tr w:rsidR="00567B26">
        <w:trPr>
          <w:trHeight w:val="299"/>
        </w:trPr>
        <w:tc>
          <w:tcPr>
            <w:tcW w:w="557" w:type="dxa"/>
          </w:tcPr>
          <w:p w:rsidR="00567B26" w:rsidRDefault="00327F09">
            <w:pPr>
              <w:pStyle w:val="TableParagraph"/>
              <w:spacing w:line="26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27</w:t>
            </w:r>
          </w:p>
        </w:tc>
        <w:tc>
          <w:tcPr>
            <w:tcW w:w="12213" w:type="dxa"/>
          </w:tcPr>
          <w:p w:rsidR="00567B26" w:rsidRDefault="00327F09">
            <w:pPr>
              <w:pStyle w:val="TableParagraph"/>
              <w:spacing w:before="21" w:line="258" w:lineRule="exact"/>
            </w:pPr>
            <w:r>
              <w:t>Деловые</w:t>
            </w:r>
            <w:r>
              <w:rPr>
                <w:spacing w:val="-2"/>
              </w:rPr>
              <w:t xml:space="preserve"> </w:t>
            </w:r>
            <w:r>
              <w:t>бумаги.</w:t>
            </w:r>
            <w:r>
              <w:rPr>
                <w:spacing w:val="-4"/>
              </w:rPr>
              <w:t xml:space="preserve"> </w:t>
            </w:r>
            <w:r>
              <w:t>Рецензия,</w:t>
            </w:r>
            <w:r>
              <w:rPr>
                <w:spacing w:val="-2"/>
              </w:rPr>
              <w:t xml:space="preserve"> </w:t>
            </w:r>
            <w:r>
              <w:t>конспект.</w:t>
            </w:r>
            <w:r>
              <w:rPr>
                <w:spacing w:val="-3"/>
              </w:rPr>
              <w:t xml:space="preserve"> </w:t>
            </w:r>
            <w:r>
              <w:t>Тезис,</w:t>
            </w:r>
            <w:r>
              <w:rPr>
                <w:spacing w:val="-2"/>
              </w:rPr>
              <w:t xml:space="preserve"> </w:t>
            </w:r>
            <w:r>
              <w:t>доверенность</w:t>
            </w:r>
          </w:p>
        </w:tc>
        <w:tc>
          <w:tcPr>
            <w:tcW w:w="1812" w:type="dxa"/>
          </w:tcPr>
          <w:p w:rsidR="00567B26" w:rsidRDefault="00567B2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67B26">
        <w:trPr>
          <w:trHeight w:val="301"/>
        </w:trPr>
        <w:tc>
          <w:tcPr>
            <w:tcW w:w="557" w:type="dxa"/>
          </w:tcPr>
          <w:p w:rsidR="00567B26" w:rsidRDefault="00327F09">
            <w:pPr>
              <w:pStyle w:val="TableParagraph"/>
              <w:spacing w:line="269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28</w:t>
            </w:r>
          </w:p>
        </w:tc>
        <w:tc>
          <w:tcPr>
            <w:tcW w:w="12213" w:type="dxa"/>
          </w:tcPr>
          <w:p w:rsidR="00567B26" w:rsidRDefault="00327F09">
            <w:pPr>
              <w:pStyle w:val="TableParagraph"/>
              <w:spacing w:before="24" w:line="258" w:lineRule="exact"/>
            </w:pPr>
            <w:r>
              <w:t>Практическая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деловыми</w:t>
            </w:r>
            <w:r>
              <w:rPr>
                <w:spacing w:val="-5"/>
              </w:rPr>
              <w:t xml:space="preserve"> </w:t>
            </w:r>
            <w:r>
              <w:t>бумагами</w:t>
            </w:r>
          </w:p>
        </w:tc>
        <w:tc>
          <w:tcPr>
            <w:tcW w:w="1812" w:type="dxa"/>
          </w:tcPr>
          <w:p w:rsidR="00567B26" w:rsidRDefault="00567B2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67B26">
        <w:trPr>
          <w:trHeight w:val="299"/>
        </w:trPr>
        <w:tc>
          <w:tcPr>
            <w:tcW w:w="557" w:type="dxa"/>
          </w:tcPr>
          <w:p w:rsidR="00567B26" w:rsidRDefault="00327F09">
            <w:pPr>
              <w:pStyle w:val="TableParagraph"/>
              <w:spacing w:line="26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29</w:t>
            </w:r>
          </w:p>
        </w:tc>
        <w:tc>
          <w:tcPr>
            <w:tcW w:w="12213" w:type="dxa"/>
          </w:tcPr>
          <w:p w:rsidR="00567B26" w:rsidRDefault="00327F09">
            <w:pPr>
              <w:pStyle w:val="TableParagraph"/>
              <w:spacing w:before="21" w:line="258" w:lineRule="exact"/>
            </w:pPr>
            <w:r>
              <w:t>Развитие речи «Весна</w:t>
            </w:r>
            <w:r>
              <w:rPr>
                <w:spacing w:val="-3"/>
              </w:rPr>
              <w:t xml:space="preserve"> </w:t>
            </w:r>
            <w:r>
              <w:t>– самое</w:t>
            </w:r>
            <w:r>
              <w:rPr>
                <w:spacing w:val="-2"/>
              </w:rPr>
              <w:t xml:space="preserve"> </w:t>
            </w:r>
            <w:r>
              <w:t>прекрасное время</w:t>
            </w:r>
            <w:r>
              <w:rPr>
                <w:spacing w:val="-1"/>
              </w:rPr>
              <w:t xml:space="preserve"> </w:t>
            </w:r>
            <w:r>
              <w:t>года»</w:t>
            </w:r>
          </w:p>
        </w:tc>
        <w:tc>
          <w:tcPr>
            <w:tcW w:w="1812" w:type="dxa"/>
          </w:tcPr>
          <w:p w:rsidR="00567B26" w:rsidRDefault="00567B2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67B26">
        <w:trPr>
          <w:trHeight w:val="299"/>
        </w:trPr>
        <w:tc>
          <w:tcPr>
            <w:tcW w:w="557" w:type="dxa"/>
          </w:tcPr>
          <w:p w:rsidR="00567B26" w:rsidRDefault="00327F09">
            <w:pPr>
              <w:pStyle w:val="TableParagraph"/>
              <w:spacing w:line="26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30</w:t>
            </w:r>
          </w:p>
        </w:tc>
        <w:tc>
          <w:tcPr>
            <w:tcW w:w="12213" w:type="dxa"/>
          </w:tcPr>
          <w:p w:rsidR="00567B26" w:rsidRDefault="00327F09">
            <w:pPr>
              <w:pStyle w:val="TableParagraph"/>
              <w:spacing w:before="21" w:line="258" w:lineRule="exact"/>
            </w:pPr>
            <w:r>
              <w:t>Повторение</w:t>
            </w:r>
            <w:r>
              <w:rPr>
                <w:spacing w:val="-3"/>
              </w:rPr>
              <w:t xml:space="preserve"> </w:t>
            </w:r>
            <w:r>
              <w:t>изученного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теме</w:t>
            </w:r>
            <w:r>
              <w:rPr>
                <w:spacing w:val="-3"/>
              </w:rPr>
              <w:t xml:space="preserve"> </w:t>
            </w:r>
            <w:r>
              <w:t>«Фонетика»</w:t>
            </w:r>
          </w:p>
        </w:tc>
        <w:tc>
          <w:tcPr>
            <w:tcW w:w="1812" w:type="dxa"/>
          </w:tcPr>
          <w:p w:rsidR="00567B26" w:rsidRDefault="00567B2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67B26">
        <w:trPr>
          <w:trHeight w:val="300"/>
        </w:trPr>
        <w:tc>
          <w:tcPr>
            <w:tcW w:w="557" w:type="dxa"/>
          </w:tcPr>
          <w:p w:rsidR="00567B26" w:rsidRDefault="00327F09">
            <w:pPr>
              <w:pStyle w:val="TableParagraph"/>
              <w:spacing w:line="267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31</w:t>
            </w:r>
          </w:p>
        </w:tc>
        <w:tc>
          <w:tcPr>
            <w:tcW w:w="12213" w:type="dxa"/>
          </w:tcPr>
          <w:p w:rsidR="00567B26" w:rsidRDefault="00327F09">
            <w:pPr>
              <w:pStyle w:val="TableParagraph"/>
              <w:spacing w:before="22" w:line="258" w:lineRule="exact"/>
            </w:pPr>
            <w:r>
              <w:t>Знаки</w:t>
            </w:r>
            <w:r>
              <w:rPr>
                <w:spacing w:val="-1"/>
              </w:rPr>
              <w:t xml:space="preserve"> </w:t>
            </w:r>
            <w:r>
              <w:t>препинания в</w:t>
            </w:r>
            <w:r>
              <w:rPr>
                <w:spacing w:val="-4"/>
              </w:rPr>
              <w:t xml:space="preserve"> </w:t>
            </w:r>
            <w:r>
              <w:t>сложных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простых</w:t>
            </w:r>
            <w:r>
              <w:rPr>
                <w:spacing w:val="-5"/>
              </w:rPr>
              <w:t xml:space="preserve"> </w:t>
            </w:r>
            <w:r>
              <w:t>предложениях</w:t>
            </w:r>
          </w:p>
        </w:tc>
        <w:tc>
          <w:tcPr>
            <w:tcW w:w="1812" w:type="dxa"/>
          </w:tcPr>
          <w:p w:rsidR="00567B26" w:rsidRDefault="00567B2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67B26">
        <w:trPr>
          <w:trHeight w:val="299"/>
        </w:trPr>
        <w:tc>
          <w:tcPr>
            <w:tcW w:w="557" w:type="dxa"/>
          </w:tcPr>
          <w:p w:rsidR="00567B26" w:rsidRDefault="00327F09">
            <w:pPr>
              <w:pStyle w:val="TableParagraph"/>
              <w:spacing w:line="26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32</w:t>
            </w:r>
          </w:p>
        </w:tc>
        <w:tc>
          <w:tcPr>
            <w:tcW w:w="12213" w:type="dxa"/>
          </w:tcPr>
          <w:p w:rsidR="00567B26" w:rsidRDefault="00327F09">
            <w:pPr>
              <w:pStyle w:val="TableParagraph"/>
              <w:spacing w:before="21" w:line="258" w:lineRule="exact"/>
            </w:pPr>
            <w:r>
              <w:t>Контрольный</w:t>
            </w:r>
            <w:r>
              <w:rPr>
                <w:spacing w:val="-5"/>
              </w:rPr>
              <w:t xml:space="preserve"> </w:t>
            </w:r>
            <w:r>
              <w:t>диктант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теме</w:t>
            </w:r>
            <w:r>
              <w:rPr>
                <w:spacing w:val="-4"/>
              </w:rPr>
              <w:t xml:space="preserve"> </w:t>
            </w:r>
            <w:r>
              <w:t>«Двусоставное</w:t>
            </w:r>
            <w:r>
              <w:rPr>
                <w:spacing w:val="-3"/>
              </w:rPr>
              <w:t xml:space="preserve"> </w:t>
            </w:r>
            <w:r>
              <w:t>предложение»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грамматическим</w:t>
            </w:r>
            <w:r>
              <w:rPr>
                <w:spacing w:val="-2"/>
              </w:rPr>
              <w:t xml:space="preserve"> </w:t>
            </w:r>
            <w:r>
              <w:t>заданием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год</w:t>
            </w:r>
          </w:p>
        </w:tc>
        <w:tc>
          <w:tcPr>
            <w:tcW w:w="1812" w:type="dxa"/>
          </w:tcPr>
          <w:p w:rsidR="00567B26" w:rsidRDefault="00327F09">
            <w:pPr>
              <w:pStyle w:val="TableParagraph"/>
              <w:spacing w:line="266" w:lineRule="exact"/>
              <w:ind w:left="78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+</w:t>
            </w:r>
          </w:p>
        </w:tc>
      </w:tr>
      <w:tr w:rsidR="00567B26">
        <w:trPr>
          <w:trHeight w:val="299"/>
        </w:trPr>
        <w:tc>
          <w:tcPr>
            <w:tcW w:w="557" w:type="dxa"/>
          </w:tcPr>
          <w:p w:rsidR="00567B26" w:rsidRDefault="00327F09">
            <w:pPr>
              <w:pStyle w:val="TableParagraph"/>
              <w:spacing w:line="26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33</w:t>
            </w:r>
          </w:p>
        </w:tc>
        <w:tc>
          <w:tcPr>
            <w:tcW w:w="12213" w:type="dxa"/>
          </w:tcPr>
          <w:p w:rsidR="00567B26" w:rsidRDefault="00327F09">
            <w:pPr>
              <w:pStyle w:val="TableParagraph"/>
              <w:spacing w:before="21" w:line="258" w:lineRule="exact"/>
              <w:ind w:left="157"/>
            </w:pPr>
            <w:r>
              <w:t>Правописание</w:t>
            </w:r>
            <w:r>
              <w:rPr>
                <w:spacing w:val="-4"/>
              </w:rPr>
              <w:t xml:space="preserve"> </w:t>
            </w:r>
            <w:r>
              <w:t>окончаний</w:t>
            </w:r>
          </w:p>
        </w:tc>
        <w:tc>
          <w:tcPr>
            <w:tcW w:w="1812" w:type="dxa"/>
          </w:tcPr>
          <w:p w:rsidR="00567B26" w:rsidRDefault="00567B2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67B26">
        <w:trPr>
          <w:trHeight w:val="301"/>
        </w:trPr>
        <w:tc>
          <w:tcPr>
            <w:tcW w:w="557" w:type="dxa"/>
          </w:tcPr>
          <w:p w:rsidR="00567B26" w:rsidRDefault="00327F09">
            <w:pPr>
              <w:pStyle w:val="TableParagraph"/>
              <w:spacing w:line="269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34</w:t>
            </w:r>
          </w:p>
        </w:tc>
        <w:tc>
          <w:tcPr>
            <w:tcW w:w="12213" w:type="dxa"/>
          </w:tcPr>
          <w:p w:rsidR="00567B26" w:rsidRDefault="00327F09">
            <w:pPr>
              <w:pStyle w:val="TableParagraph"/>
              <w:spacing w:before="24" w:line="258" w:lineRule="exact"/>
            </w:pPr>
            <w:r>
              <w:t>Правописание</w:t>
            </w:r>
            <w:r>
              <w:rPr>
                <w:spacing w:val="1"/>
              </w:rPr>
              <w:t xml:space="preserve"> </w:t>
            </w:r>
            <w:r>
              <w:t>гласных в</w:t>
            </w:r>
            <w:r>
              <w:rPr>
                <w:spacing w:val="-5"/>
              </w:rPr>
              <w:t xml:space="preserve"> </w:t>
            </w:r>
            <w:r>
              <w:t>корне</w:t>
            </w:r>
            <w:r>
              <w:rPr>
                <w:spacing w:val="-1"/>
              </w:rPr>
              <w:t xml:space="preserve"> </w:t>
            </w:r>
            <w:r>
              <w:t>слова</w:t>
            </w:r>
          </w:p>
        </w:tc>
        <w:tc>
          <w:tcPr>
            <w:tcW w:w="1812" w:type="dxa"/>
          </w:tcPr>
          <w:p w:rsidR="00567B26" w:rsidRDefault="00567B26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567B26" w:rsidRDefault="00567B26">
      <w:pPr>
        <w:pStyle w:val="a3"/>
        <w:spacing w:before="4" w:line="240" w:lineRule="auto"/>
        <w:ind w:left="0" w:firstLine="0"/>
        <w:rPr>
          <w:b/>
          <w:sz w:val="15"/>
        </w:rPr>
      </w:pPr>
    </w:p>
    <w:p w:rsidR="00567B26" w:rsidRDefault="00327F09">
      <w:pPr>
        <w:spacing w:before="90" w:line="274" w:lineRule="exact"/>
        <w:ind w:left="4470"/>
        <w:rPr>
          <w:b/>
          <w:sz w:val="24"/>
        </w:rPr>
      </w:pPr>
      <w:r>
        <w:rPr>
          <w:b/>
          <w:sz w:val="24"/>
        </w:rPr>
        <w:t>Обязательный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минимум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содержания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«Родной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язык»</w:t>
      </w:r>
    </w:p>
    <w:p w:rsidR="00567B26" w:rsidRDefault="00327F09">
      <w:pPr>
        <w:spacing w:line="274" w:lineRule="exact"/>
        <w:ind w:left="760"/>
        <w:rPr>
          <w:sz w:val="24"/>
        </w:rPr>
      </w:pPr>
      <w:r>
        <w:rPr>
          <w:sz w:val="24"/>
        </w:rPr>
        <w:t>Наука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разделы.</w:t>
      </w:r>
    </w:p>
    <w:p w:rsidR="00567B26" w:rsidRDefault="00327F09">
      <w:pPr>
        <w:ind w:left="760" w:right="4831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лингвистические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словари.</w:t>
      </w:r>
      <w:r>
        <w:rPr>
          <w:spacing w:val="-4"/>
          <w:sz w:val="24"/>
        </w:rPr>
        <w:t xml:space="preserve"> </w:t>
      </w:r>
      <w:r>
        <w:rPr>
          <w:sz w:val="24"/>
        </w:rPr>
        <w:t>Извлечение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словарей.</w:t>
      </w:r>
      <w:r>
        <w:rPr>
          <w:spacing w:val="-57"/>
          <w:sz w:val="24"/>
        </w:rPr>
        <w:t xml:space="preserve"> </w:t>
      </w:r>
      <w:r>
        <w:rPr>
          <w:sz w:val="24"/>
        </w:rPr>
        <w:t>Фонетика.</w:t>
      </w:r>
      <w:r>
        <w:rPr>
          <w:spacing w:val="-1"/>
          <w:sz w:val="24"/>
        </w:rPr>
        <w:t xml:space="preserve"> </w:t>
      </w:r>
      <w:r>
        <w:rPr>
          <w:sz w:val="24"/>
        </w:rPr>
        <w:t>Орфоэпия</w:t>
      </w:r>
    </w:p>
    <w:p w:rsidR="00567B26" w:rsidRDefault="00327F09">
      <w:pPr>
        <w:ind w:left="760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речи:</w:t>
      </w:r>
      <w:r>
        <w:rPr>
          <w:spacing w:val="-2"/>
          <w:sz w:val="24"/>
        </w:rPr>
        <w:t xml:space="preserve"> </w:t>
      </w:r>
      <w:r>
        <w:rPr>
          <w:sz w:val="24"/>
        </w:rPr>
        <w:t>звуки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-3"/>
          <w:sz w:val="24"/>
        </w:rPr>
        <w:t xml:space="preserve"> </w:t>
      </w:r>
      <w:r>
        <w:rPr>
          <w:sz w:val="24"/>
        </w:rPr>
        <w:t>слог,</w:t>
      </w:r>
      <w:r>
        <w:rPr>
          <w:spacing w:val="2"/>
          <w:sz w:val="24"/>
        </w:rPr>
        <w:t xml:space="preserve"> </w:t>
      </w:r>
      <w:r>
        <w:rPr>
          <w:sz w:val="24"/>
        </w:rPr>
        <w:t>ударение,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интонация.</w:t>
      </w:r>
    </w:p>
    <w:p w:rsidR="00567B26" w:rsidRDefault="00327F09">
      <w:pPr>
        <w:ind w:left="760"/>
        <w:rPr>
          <w:sz w:val="24"/>
        </w:rPr>
      </w:pP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гласных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звуков.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речевом</w:t>
      </w:r>
      <w:r>
        <w:rPr>
          <w:spacing w:val="-4"/>
          <w:sz w:val="24"/>
        </w:rPr>
        <w:t xml:space="preserve"> </w:t>
      </w:r>
      <w:r>
        <w:rPr>
          <w:sz w:val="24"/>
        </w:rPr>
        <w:t>потоке.</w:t>
      </w:r>
      <w:r>
        <w:rPr>
          <w:spacing w:val="-3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звука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буквы.</w:t>
      </w:r>
      <w:r>
        <w:rPr>
          <w:spacing w:val="-3"/>
          <w:sz w:val="24"/>
        </w:rPr>
        <w:t xml:space="preserve"> </w:t>
      </w:r>
      <w:r>
        <w:rPr>
          <w:sz w:val="24"/>
        </w:rPr>
        <w:t>ФОНЕТИЧЕСКАЯ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ТРАНСКРИПЦИЯ.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орфоэпические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нормы родного литературного языка.</w:t>
      </w:r>
    </w:p>
    <w:p w:rsidR="00567B26" w:rsidRDefault="00327F09">
      <w:pPr>
        <w:ind w:left="760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ФОНЕТИКИ.</w:t>
      </w:r>
    </w:p>
    <w:p w:rsidR="00567B26" w:rsidRDefault="00327F09">
      <w:pPr>
        <w:ind w:left="760" w:right="7840"/>
        <w:rPr>
          <w:sz w:val="24"/>
        </w:rPr>
      </w:pPr>
      <w:r>
        <w:rPr>
          <w:sz w:val="24"/>
        </w:rPr>
        <w:t>Нормы произношения слов и интонирования предложений.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 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фонетике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правописания.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Морфемика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слова) и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словообразование</w:t>
      </w:r>
    </w:p>
    <w:p w:rsidR="00567B26" w:rsidRDefault="00327F09">
      <w:pPr>
        <w:ind w:left="760" w:right="4831"/>
        <w:rPr>
          <w:sz w:val="24"/>
        </w:rPr>
      </w:pPr>
      <w:r>
        <w:rPr>
          <w:sz w:val="24"/>
        </w:rPr>
        <w:t>Морфема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минимальная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значимая</w:t>
      </w:r>
      <w:r>
        <w:rPr>
          <w:spacing w:val="-3"/>
          <w:sz w:val="24"/>
        </w:rPr>
        <w:t xml:space="preserve"> </w:t>
      </w:r>
      <w:r>
        <w:rPr>
          <w:sz w:val="24"/>
        </w:rPr>
        <w:t>единица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языка.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слов.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 СЛОВООБРАЗОВАНИЯ.</w:t>
      </w:r>
    </w:p>
    <w:p w:rsidR="00567B26" w:rsidRDefault="00567B26">
      <w:pPr>
        <w:rPr>
          <w:sz w:val="24"/>
        </w:rPr>
        <w:sectPr w:rsidR="00567B26">
          <w:pgSz w:w="16840" w:h="11910" w:orient="landscape"/>
          <w:pgMar w:top="720" w:right="600" w:bottom="280" w:left="500" w:header="720" w:footer="720" w:gutter="0"/>
          <w:cols w:space="720"/>
        </w:sectPr>
      </w:pPr>
    </w:p>
    <w:p w:rsidR="00567B26" w:rsidRDefault="00327F09">
      <w:pPr>
        <w:spacing w:before="65"/>
        <w:ind w:left="760" w:right="4831"/>
        <w:rPr>
          <w:sz w:val="24"/>
        </w:rPr>
      </w:pPr>
      <w:r>
        <w:rPr>
          <w:sz w:val="24"/>
        </w:rPr>
        <w:lastRenderedPageBreak/>
        <w:t>Применение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морфемике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словообразованию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правописания.</w:t>
      </w:r>
      <w:r>
        <w:rPr>
          <w:spacing w:val="-57"/>
          <w:sz w:val="24"/>
        </w:rPr>
        <w:t xml:space="preserve"> </w:t>
      </w:r>
      <w:r>
        <w:rPr>
          <w:sz w:val="24"/>
        </w:rPr>
        <w:t>Лексика</w:t>
      </w:r>
      <w:r>
        <w:rPr>
          <w:spacing w:val="-2"/>
          <w:sz w:val="24"/>
        </w:rPr>
        <w:t xml:space="preserve"> </w:t>
      </w:r>
      <w:r>
        <w:rPr>
          <w:sz w:val="24"/>
        </w:rPr>
        <w:t>и фразеология</w:t>
      </w:r>
    </w:p>
    <w:p w:rsidR="00567B26" w:rsidRDefault="00327F09">
      <w:pPr>
        <w:spacing w:before="1"/>
        <w:ind w:left="760"/>
        <w:rPr>
          <w:sz w:val="24"/>
        </w:rPr>
      </w:pPr>
      <w:r>
        <w:rPr>
          <w:sz w:val="24"/>
        </w:rPr>
        <w:t>Слово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единица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языка.</w:t>
      </w:r>
    </w:p>
    <w:p w:rsidR="00567B26" w:rsidRDefault="00327F09">
      <w:pPr>
        <w:ind w:left="760" w:right="4251"/>
        <w:rPr>
          <w:sz w:val="24"/>
        </w:rPr>
      </w:pPr>
      <w:r>
        <w:rPr>
          <w:sz w:val="24"/>
        </w:rPr>
        <w:t>Лексическое значение слова. Однозначные и многозначные слова; прямое и переносное значения слова.</w:t>
      </w:r>
      <w:r>
        <w:rPr>
          <w:spacing w:val="-57"/>
          <w:sz w:val="24"/>
        </w:rPr>
        <w:t xml:space="preserve"> </w:t>
      </w:r>
      <w:r>
        <w:rPr>
          <w:sz w:val="24"/>
        </w:rPr>
        <w:t>Синонимы.</w:t>
      </w:r>
      <w:r>
        <w:rPr>
          <w:spacing w:val="-1"/>
          <w:sz w:val="24"/>
        </w:rPr>
        <w:t xml:space="preserve"> </w:t>
      </w:r>
      <w:r>
        <w:rPr>
          <w:sz w:val="24"/>
        </w:rPr>
        <w:t>Антонимы.</w:t>
      </w:r>
      <w:r>
        <w:rPr>
          <w:spacing w:val="-3"/>
          <w:sz w:val="24"/>
        </w:rPr>
        <w:t xml:space="preserve"> </w:t>
      </w:r>
      <w:r>
        <w:rPr>
          <w:sz w:val="24"/>
        </w:rPr>
        <w:t>Омонимы.</w:t>
      </w:r>
    </w:p>
    <w:p w:rsidR="00567B26" w:rsidRDefault="00327F09">
      <w:pPr>
        <w:ind w:left="760" w:right="10289"/>
        <w:rPr>
          <w:sz w:val="24"/>
        </w:rPr>
      </w:pPr>
      <w:r>
        <w:rPr>
          <w:sz w:val="24"/>
        </w:rPr>
        <w:t>Исконно татарские и заимствованные слова.</w:t>
      </w:r>
      <w:r>
        <w:rPr>
          <w:spacing w:val="1"/>
          <w:sz w:val="24"/>
        </w:rPr>
        <w:t xml:space="preserve"> </w:t>
      </w:r>
      <w:r>
        <w:rPr>
          <w:sz w:val="24"/>
        </w:rPr>
        <w:t>Фразеологизмы;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употребление.</w:t>
      </w:r>
    </w:p>
    <w:p w:rsidR="00567B26" w:rsidRDefault="00327F09">
      <w:pPr>
        <w:ind w:left="760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ЛЕКСИКИ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ФРАЗЕОЛОГИИ.</w:t>
      </w:r>
    </w:p>
    <w:p w:rsidR="00567B26" w:rsidRDefault="00327F09">
      <w:pPr>
        <w:ind w:left="760" w:right="4516"/>
        <w:rPr>
          <w:sz w:val="24"/>
        </w:rPr>
      </w:pPr>
      <w:r>
        <w:rPr>
          <w:sz w:val="24"/>
        </w:rPr>
        <w:t>Оценка своей и чужой речи с точки зрения точного, уместного и выразительного словоупотребления.</w:t>
      </w:r>
      <w:r>
        <w:rPr>
          <w:spacing w:val="-57"/>
          <w:sz w:val="24"/>
        </w:rPr>
        <w:t xml:space="preserve"> </w:t>
      </w:r>
      <w:r>
        <w:rPr>
          <w:sz w:val="24"/>
        </w:rPr>
        <w:t>Морфология</w:t>
      </w:r>
    </w:p>
    <w:p w:rsidR="00567B26" w:rsidRDefault="00327F09">
      <w:pPr>
        <w:ind w:left="760"/>
        <w:rPr>
          <w:sz w:val="24"/>
        </w:rPr>
      </w:pPr>
      <w:r>
        <w:rPr>
          <w:sz w:val="24"/>
        </w:rPr>
        <w:t>Система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 речи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2"/>
          <w:sz w:val="24"/>
        </w:rPr>
        <w:t xml:space="preserve"> </w:t>
      </w:r>
      <w:r>
        <w:rPr>
          <w:sz w:val="24"/>
        </w:rPr>
        <w:t>языке.</w:t>
      </w:r>
    </w:p>
    <w:p w:rsidR="00567B26" w:rsidRDefault="00327F09">
      <w:pPr>
        <w:ind w:left="760" w:right="2558"/>
        <w:rPr>
          <w:sz w:val="24"/>
        </w:rPr>
      </w:pPr>
      <w:r>
        <w:rPr>
          <w:sz w:val="24"/>
        </w:rPr>
        <w:t>Самостоятельные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части</w:t>
      </w:r>
      <w:r>
        <w:rPr>
          <w:spacing w:val="-3"/>
          <w:sz w:val="24"/>
        </w:rPr>
        <w:t xml:space="preserve"> </w:t>
      </w:r>
      <w:r>
        <w:rPr>
          <w:sz w:val="24"/>
        </w:rPr>
        <w:t>речи,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грамматическое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морфологические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признаки,</w:t>
      </w:r>
      <w:r>
        <w:rPr>
          <w:spacing w:val="-4"/>
          <w:sz w:val="24"/>
        </w:rPr>
        <w:t xml:space="preserve"> </w:t>
      </w:r>
      <w:r>
        <w:rPr>
          <w:sz w:val="24"/>
        </w:rPr>
        <w:t>синтаксическая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роль.</w:t>
      </w:r>
      <w:r>
        <w:rPr>
          <w:spacing w:val="-57"/>
          <w:sz w:val="24"/>
        </w:rPr>
        <w:t xml:space="preserve"> </w:t>
      </w:r>
      <w:r>
        <w:rPr>
          <w:sz w:val="24"/>
        </w:rPr>
        <w:t>Служебные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речи.</w:t>
      </w:r>
    </w:p>
    <w:p w:rsidR="00567B26" w:rsidRDefault="00327F09">
      <w:pPr>
        <w:spacing w:before="1"/>
        <w:ind w:left="760"/>
        <w:rPr>
          <w:sz w:val="24"/>
        </w:rPr>
      </w:pPr>
      <w:r>
        <w:rPr>
          <w:sz w:val="24"/>
        </w:rPr>
        <w:t>Междометия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звукоподражательные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слова.</w:t>
      </w:r>
    </w:p>
    <w:p w:rsidR="00567B26" w:rsidRDefault="00327F09">
      <w:pPr>
        <w:ind w:left="760" w:right="7886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морфологические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татарского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языка.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 МОРФОЛОГИИ.</w:t>
      </w:r>
    </w:p>
    <w:p w:rsidR="00567B26" w:rsidRDefault="00327F09">
      <w:pPr>
        <w:ind w:left="760" w:right="6540"/>
        <w:rPr>
          <w:sz w:val="24"/>
        </w:rPr>
      </w:pPr>
      <w:r>
        <w:rPr>
          <w:sz w:val="24"/>
        </w:rPr>
        <w:t>Применение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 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морфологии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правописания.</w:t>
      </w:r>
      <w:r>
        <w:rPr>
          <w:spacing w:val="-57"/>
          <w:sz w:val="24"/>
        </w:rPr>
        <w:t xml:space="preserve"> </w:t>
      </w:r>
      <w:r>
        <w:rPr>
          <w:sz w:val="24"/>
        </w:rPr>
        <w:t>Синтаксис</w:t>
      </w:r>
    </w:p>
    <w:p w:rsidR="00567B26" w:rsidRDefault="00327F09">
      <w:pPr>
        <w:ind w:left="760" w:right="7840"/>
        <w:rPr>
          <w:sz w:val="24"/>
        </w:rPr>
      </w:pPr>
      <w:r>
        <w:rPr>
          <w:sz w:val="24"/>
        </w:rPr>
        <w:t xml:space="preserve">Словосочетание и предложение как основные единицы </w:t>
      </w:r>
      <w:proofErr w:type="gramStart"/>
      <w:r>
        <w:rPr>
          <w:sz w:val="24"/>
        </w:rPr>
        <w:t>синтаксиса..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Виды предложений по цели высказывания и эмоциональной окраске.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1"/>
          <w:sz w:val="24"/>
        </w:rPr>
        <w:t xml:space="preserve"> </w:t>
      </w:r>
      <w:r>
        <w:rPr>
          <w:sz w:val="24"/>
        </w:rPr>
        <w:t>и сложные.</w:t>
      </w:r>
    </w:p>
    <w:p w:rsidR="00567B26" w:rsidRDefault="00327F09">
      <w:pPr>
        <w:ind w:left="760"/>
        <w:rPr>
          <w:sz w:val="24"/>
        </w:rPr>
      </w:pPr>
      <w:r>
        <w:rPr>
          <w:sz w:val="24"/>
        </w:rPr>
        <w:t>Главные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второстепенные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члены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выражения.</w:t>
      </w:r>
    </w:p>
    <w:p w:rsidR="00567B26" w:rsidRDefault="00327F09">
      <w:pPr>
        <w:ind w:left="760" w:right="2558"/>
        <w:rPr>
          <w:sz w:val="24"/>
        </w:rPr>
      </w:pP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двусоставные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односоставные,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распространенные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нераспространенные,</w:t>
      </w:r>
      <w:r>
        <w:rPr>
          <w:spacing w:val="-3"/>
          <w:sz w:val="24"/>
        </w:rPr>
        <w:t xml:space="preserve"> </w:t>
      </w:r>
      <w:r>
        <w:rPr>
          <w:sz w:val="24"/>
        </w:rPr>
        <w:t>полные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неполные.</w:t>
      </w:r>
      <w:r>
        <w:rPr>
          <w:spacing w:val="-57"/>
          <w:sz w:val="24"/>
        </w:rPr>
        <w:t xml:space="preserve"> </w:t>
      </w:r>
      <w:r>
        <w:rPr>
          <w:sz w:val="24"/>
        </w:rPr>
        <w:t>Однородные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члены предложения.</w:t>
      </w:r>
    </w:p>
    <w:p w:rsidR="00567B26" w:rsidRDefault="00327F09">
      <w:pPr>
        <w:ind w:left="760"/>
        <w:rPr>
          <w:sz w:val="24"/>
        </w:rPr>
      </w:pPr>
      <w:r>
        <w:rPr>
          <w:sz w:val="24"/>
        </w:rPr>
        <w:t>Обращения.</w:t>
      </w:r>
    </w:p>
    <w:p w:rsidR="00567B26" w:rsidRDefault="00327F09">
      <w:pPr>
        <w:ind w:left="760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СИНТАКСИСА.</w:t>
      </w:r>
    </w:p>
    <w:p w:rsidR="00567B26" w:rsidRDefault="00327F09">
      <w:pPr>
        <w:ind w:left="760" w:right="6540"/>
        <w:rPr>
          <w:sz w:val="24"/>
        </w:rPr>
      </w:pPr>
      <w:r>
        <w:rPr>
          <w:sz w:val="24"/>
        </w:rPr>
        <w:t>Применение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 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синтаксису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правописания.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Правописание:</w:t>
      </w:r>
      <w:r>
        <w:rPr>
          <w:spacing w:val="-1"/>
          <w:sz w:val="24"/>
        </w:rPr>
        <w:t xml:space="preserve"> </w:t>
      </w:r>
      <w:r>
        <w:rPr>
          <w:sz w:val="24"/>
        </w:rPr>
        <w:t>орфография и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пунктуация</w:t>
      </w:r>
    </w:p>
    <w:p w:rsidR="00567B26" w:rsidRDefault="00327F09">
      <w:pPr>
        <w:ind w:left="760"/>
        <w:rPr>
          <w:sz w:val="24"/>
        </w:rPr>
      </w:pPr>
      <w:r>
        <w:rPr>
          <w:sz w:val="24"/>
        </w:rPr>
        <w:t>Орфография</w:t>
      </w:r>
    </w:p>
    <w:p w:rsidR="00567B26" w:rsidRDefault="00327F09">
      <w:pPr>
        <w:spacing w:before="1"/>
        <w:ind w:left="760" w:right="8584"/>
        <w:rPr>
          <w:sz w:val="24"/>
        </w:rPr>
      </w:pPr>
      <w:r>
        <w:rPr>
          <w:sz w:val="24"/>
        </w:rPr>
        <w:t>Правописание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гласных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2"/>
          <w:sz w:val="24"/>
        </w:rPr>
        <w:t xml:space="preserve"> </w:t>
      </w:r>
      <w:r>
        <w:rPr>
          <w:sz w:val="24"/>
        </w:rPr>
        <w:t>морфем.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Ъ и Ь.</w:t>
      </w:r>
    </w:p>
    <w:p w:rsidR="00567B26" w:rsidRDefault="00327F09">
      <w:pPr>
        <w:ind w:left="760" w:right="10299"/>
        <w:rPr>
          <w:sz w:val="24"/>
        </w:rPr>
      </w:pPr>
      <w:r>
        <w:rPr>
          <w:sz w:val="24"/>
        </w:rPr>
        <w:t>Слитные, дефисные и раздельные написания.</w:t>
      </w:r>
      <w:r>
        <w:rPr>
          <w:spacing w:val="-57"/>
          <w:sz w:val="24"/>
        </w:rPr>
        <w:t xml:space="preserve"> </w:t>
      </w:r>
      <w:r>
        <w:rPr>
          <w:sz w:val="24"/>
        </w:rPr>
        <w:t>Прописная</w:t>
      </w:r>
      <w:r>
        <w:rPr>
          <w:spacing w:val="-1"/>
          <w:sz w:val="24"/>
        </w:rPr>
        <w:t xml:space="preserve"> </w:t>
      </w:r>
      <w:r>
        <w:rPr>
          <w:sz w:val="24"/>
        </w:rPr>
        <w:t>и строчная</w:t>
      </w:r>
      <w:r>
        <w:rPr>
          <w:spacing w:val="-4"/>
          <w:sz w:val="24"/>
        </w:rPr>
        <w:t xml:space="preserve"> </w:t>
      </w:r>
      <w:r>
        <w:rPr>
          <w:sz w:val="24"/>
        </w:rPr>
        <w:t>буквы.</w:t>
      </w:r>
    </w:p>
    <w:p w:rsidR="00567B26" w:rsidRDefault="00327F09">
      <w:pPr>
        <w:ind w:left="760" w:right="8584"/>
        <w:rPr>
          <w:sz w:val="24"/>
        </w:rPr>
      </w:pPr>
      <w:r>
        <w:rPr>
          <w:sz w:val="24"/>
        </w:rPr>
        <w:t>Перенос слов. Соблюдение основных орфографических норм.</w:t>
      </w:r>
      <w:r>
        <w:rPr>
          <w:spacing w:val="-57"/>
          <w:sz w:val="24"/>
        </w:rPr>
        <w:t xml:space="preserve"> </w:t>
      </w:r>
      <w:r>
        <w:rPr>
          <w:sz w:val="24"/>
        </w:rPr>
        <w:t>Пунктуация.</w:t>
      </w:r>
      <w:r>
        <w:rPr>
          <w:spacing w:val="-1"/>
          <w:sz w:val="24"/>
        </w:rPr>
        <w:t xml:space="preserve"> </w:t>
      </w:r>
      <w:r>
        <w:rPr>
          <w:sz w:val="24"/>
        </w:rPr>
        <w:t>Знаки</w:t>
      </w:r>
      <w:r>
        <w:rPr>
          <w:spacing w:val="-1"/>
          <w:sz w:val="24"/>
        </w:rPr>
        <w:t xml:space="preserve"> </w:t>
      </w:r>
      <w:r>
        <w:rPr>
          <w:sz w:val="24"/>
        </w:rPr>
        <w:t>препинания, их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функции.</w:t>
      </w:r>
    </w:p>
    <w:sectPr w:rsidR="00567B26" w:rsidSect="00567B26">
      <w:pgSz w:w="16840" w:h="11910" w:orient="landscape"/>
      <w:pgMar w:top="640" w:right="6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7184D"/>
    <w:multiLevelType w:val="hybridMultilevel"/>
    <w:tmpl w:val="079C4DA8"/>
    <w:lvl w:ilvl="0" w:tplc="88A0D73A">
      <w:numFmt w:val="bullet"/>
      <w:lvlText w:val=""/>
      <w:lvlJc w:val="left"/>
      <w:pPr>
        <w:ind w:left="863" w:hanging="771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7642422">
      <w:numFmt w:val="bullet"/>
      <w:lvlText w:val="•"/>
      <w:lvlJc w:val="left"/>
      <w:pPr>
        <w:ind w:left="2347" w:hanging="771"/>
      </w:pPr>
      <w:rPr>
        <w:rFonts w:hint="default"/>
        <w:lang w:val="ru-RU" w:eastAsia="en-US" w:bidi="ar-SA"/>
      </w:rPr>
    </w:lvl>
    <w:lvl w:ilvl="2" w:tplc="82FA2452">
      <w:numFmt w:val="bullet"/>
      <w:lvlText w:val="•"/>
      <w:lvlJc w:val="left"/>
      <w:pPr>
        <w:ind w:left="3835" w:hanging="771"/>
      </w:pPr>
      <w:rPr>
        <w:rFonts w:hint="default"/>
        <w:lang w:val="ru-RU" w:eastAsia="en-US" w:bidi="ar-SA"/>
      </w:rPr>
    </w:lvl>
    <w:lvl w:ilvl="3" w:tplc="E38632E0">
      <w:numFmt w:val="bullet"/>
      <w:lvlText w:val="•"/>
      <w:lvlJc w:val="left"/>
      <w:pPr>
        <w:ind w:left="5323" w:hanging="771"/>
      </w:pPr>
      <w:rPr>
        <w:rFonts w:hint="default"/>
        <w:lang w:val="ru-RU" w:eastAsia="en-US" w:bidi="ar-SA"/>
      </w:rPr>
    </w:lvl>
    <w:lvl w:ilvl="4" w:tplc="347CDCFC">
      <w:numFmt w:val="bullet"/>
      <w:lvlText w:val="•"/>
      <w:lvlJc w:val="left"/>
      <w:pPr>
        <w:ind w:left="6811" w:hanging="771"/>
      </w:pPr>
      <w:rPr>
        <w:rFonts w:hint="default"/>
        <w:lang w:val="ru-RU" w:eastAsia="en-US" w:bidi="ar-SA"/>
      </w:rPr>
    </w:lvl>
    <w:lvl w:ilvl="5" w:tplc="433A9BA0">
      <w:numFmt w:val="bullet"/>
      <w:lvlText w:val="•"/>
      <w:lvlJc w:val="left"/>
      <w:pPr>
        <w:ind w:left="8299" w:hanging="771"/>
      </w:pPr>
      <w:rPr>
        <w:rFonts w:hint="default"/>
        <w:lang w:val="ru-RU" w:eastAsia="en-US" w:bidi="ar-SA"/>
      </w:rPr>
    </w:lvl>
    <w:lvl w:ilvl="6" w:tplc="BBBE1C5C">
      <w:numFmt w:val="bullet"/>
      <w:lvlText w:val="•"/>
      <w:lvlJc w:val="left"/>
      <w:pPr>
        <w:ind w:left="9787" w:hanging="771"/>
      </w:pPr>
      <w:rPr>
        <w:rFonts w:hint="default"/>
        <w:lang w:val="ru-RU" w:eastAsia="en-US" w:bidi="ar-SA"/>
      </w:rPr>
    </w:lvl>
    <w:lvl w:ilvl="7" w:tplc="58AACB88">
      <w:numFmt w:val="bullet"/>
      <w:lvlText w:val="•"/>
      <w:lvlJc w:val="left"/>
      <w:pPr>
        <w:ind w:left="11274" w:hanging="771"/>
      </w:pPr>
      <w:rPr>
        <w:rFonts w:hint="default"/>
        <w:lang w:val="ru-RU" w:eastAsia="en-US" w:bidi="ar-SA"/>
      </w:rPr>
    </w:lvl>
    <w:lvl w:ilvl="8" w:tplc="AD88BE08">
      <w:numFmt w:val="bullet"/>
      <w:lvlText w:val="•"/>
      <w:lvlJc w:val="left"/>
      <w:pPr>
        <w:ind w:left="12762" w:hanging="77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67B26"/>
    <w:rsid w:val="00327F09"/>
    <w:rsid w:val="00497889"/>
    <w:rsid w:val="00567B26"/>
    <w:rsid w:val="00A102F9"/>
    <w:rsid w:val="00D7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2C70D4"/>
  <w15:docId w15:val="{2D39302A-1E83-4039-B086-45AA7EFB1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67B2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7B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67B26"/>
    <w:pPr>
      <w:spacing w:line="269" w:lineRule="exact"/>
      <w:ind w:left="2344" w:hanging="771"/>
    </w:pPr>
  </w:style>
  <w:style w:type="paragraph" w:customStyle="1" w:styleId="11">
    <w:name w:val="Заголовок 11"/>
    <w:basedOn w:val="a"/>
    <w:uiPriority w:val="1"/>
    <w:qFormat/>
    <w:rsid w:val="00567B26"/>
    <w:pPr>
      <w:spacing w:before="3"/>
      <w:ind w:left="220"/>
      <w:outlineLvl w:val="1"/>
    </w:pPr>
    <w:rPr>
      <w:b/>
      <w:bCs/>
    </w:rPr>
  </w:style>
  <w:style w:type="paragraph" w:styleId="a4">
    <w:name w:val="List Paragraph"/>
    <w:basedOn w:val="a"/>
    <w:uiPriority w:val="1"/>
    <w:qFormat/>
    <w:rsid w:val="00567B26"/>
    <w:pPr>
      <w:spacing w:line="269" w:lineRule="exact"/>
      <w:ind w:left="2344" w:hanging="771"/>
    </w:pPr>
  </w:style>
  <w:style w:type="paragraph" w:customStyle="1" w:styleId="TableParagraph">
    <w:name w:val="Table Paragraph"/>
    <w:basedOn w:val="a"/>
    <w:uiPriority w:val="1"/>
    <w:qFormat/>
    <w:rsid w:val="00567B26"/>
    <w:pPr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2782</Words>
  <Characters>15862</Characters>
  <Application>Microsoft Office Word</Application>
  <DocSecurity>0</DocSecurity>
  <Lines>132</Lines>
  <Paragraphs>37</Paragraphs>
  <ScaleCrop>false</ScaleCrop>
  <Company/>
  <LinksUpToDate>false</LinksUpToDate>
  <CharactersWithSpaces>18607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Пользователь Windows</cp:lastModifiedBy>
  <cp:revision>4</cp:revision>
  <dcterms:created xsi:type="dcterms:W3CDTF">2023-03-12T05:17:00Z</dcterms:created>
  <dcterms:modified xsi:type="dcterms:W3CDTF">2023-03-14T04:26:00Z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2023-03-12T00:00:00Z</vt:filetime>
  </property>
</Properties>
</file>