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7B" w:rsidRPr="00A8127B" w:rsidRDefault="0085462F" w:rsidP="004D7F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127B"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296545</wp:posOffset>
                </wp:positionV>
                <wp:extent cx="7200900" cy="0"/>
                <wp:effectExtent l="0" t="19050" r="38100" b="3810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2CE6B" id="Прямая соединительная линия 5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center;mso-position-horizontal-relative:page;mso-position-vertical:absolute;mso-position-vertical-relative:text;mso-width-percent:0;mso-height-percent:0;mso-width-relative:page;mso-height-relative:page" from="0,23.35pt" to="567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" strokeweight="4.5pt">
                <v:stroke linestyle="thinThick"/>
                <w10:wrap anchorx="page"/>
              </v:line>
            </w:pict>
          </mc:Fallback>
        </mc:AlternateContent>
      </w:r>
      <w:r w:rsidR="00A8127B" w:rsidRPr="00A8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Филиал МАОУ «</w:t>
      </w:r>
      <w:proofErr w:type="spellStart"/>
      <w:r w:rsidR="00A8127B" w:rsidRPr="00A8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Велижанская</w:t>
      </w:r>
      <w:proofErr w:type="spellEnd"/>
      <w:r w:rsidR="00A8127B" w:rsidRPr="00A8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 - «СОШ села Средние </w:t>
      </w:r>
      <w:proofErr w:type="spellStart"/>
      <w:r w:rsidR="00A8127B" w:rsidRPr="00A8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Тарманы</w:t>
      </w:r>
      <w:proofErr w:type="spellEnd"/>
      <w:r w:rsidR="00A8127B" w:rsidRPr="00A81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8127B" w:rsidRPr="00A8127B" w:rsidRDefault="00A8127B" w:rsidP="004D7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27B" w:rsidRPr="00A8127B" w:rsidRDefault="00A8127B" w:rsidP="004D7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ул. Школьная 41, с. Средние </w:t>
      </w:r>
      <w:proofErr w:type="spellStart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Тарманы</w:t>
      </w:r>
      <w:proofErr w:type="spellEnd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Нижнетавдинский</w:t>
      </w:r>
      <w:proofErr w:type="spellEnd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Тюменская область, 626035, тел (34533) 2-55-97, факс: 2-55-97, Е-</w:t>
      </w:r>
      <w:r w:rsidRPr="00A81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A81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tarmany</w:t>
      </w:r>
      <w:proofErr w:type="spellEnd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81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school</w:t>
      </w:r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@ </w:t>
      </w:r>
      <w:proofErr w:type="spellStart"/>
      <w:r w:rsidRPr="00A81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Pr="00A812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A8127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</w:p>
    <w:p w:rsidR="00A8127B" w:rsidRPr="00A8127B" w:rsidRDefault="00A8127B" w:rsidP="004D7F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27" w:rsidRDefault="00704527" w:rsidP="003232B0">
      <w:pPr>
        <w:autoSpaceDE w:val="0"/>
        <w:autoSpaceDN w:val="0"/>
        <w:adjustRightInd w:val="0"/>
        <w:spacing w:before="120" w:after="0" w:line="252" w:lineRule="auto"/>
        <w:ind w:firstLine="360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</w:p>
    <w:p w:rsidR="00704527" w:rsidRPr="00704527" w:rsidRDefault="00704527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3"/>
        <w:gridCol w:w="3413"/>
        <w:gridCol w:w="3147"/>
      </w:tblGrid>
      <w:tr w:rsidR="0093349C" w:rsidRPr="0093349C" w:rsidTr="0093349C">
        <w:trPr>
          <w:trHeight w:val="1464"/>
        </w:trPr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Рассмотрено: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  <w:p w:rsidR="0093349C" w:rsidRPr="0093349C" w:rsidRDefault="007A3810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№___от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»2022</w:t>
            </w:r>
            <w:r w:rsidR="0093349C"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МО ______________________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Согласовано: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филиала МАОУ «</w:t>
            </w:r>
            <w:proofErr w:type="spellStart"/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Велижанская</w:t>
            </w:r>
            <w:proofErr w:type="spellEnd"/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СОШ» - «СОШ с. Средние </w:t>
            </w:r>
            <w:proofErr w:type="spellStart"/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Тарманы</w:t>
            </w:r>
            <w:proofErr w:type="spellEnd"/>
            <w:r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3349C" w:rsidRPr="0093349C" w:rsidRDefault="009353B5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Айнитдинова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Н.И.</w:t>
            </w:r>
          </w:p>
          <w:p w:rsidR="0093349C" w:rsidRPr="0093349C" w:rsidRDefault="007A3810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«____»____________2022</w:t>
            </w:r>
            <w:r w:rsidR="0093349C" w:rsidRPr="00933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:rsidR="0093349C" w:rsidRPr="0093349C" w:rsidRDefault="0093349C" w:rsidP="0093349C">
            <w:pPr>
              <w:widowControl w:val="0"/>
              <w:tabs>
                <w:tab w:val="left" w:pos="9288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49C" w:rsidRPr="0093349C" w:rsidRDefault="0093349C" w:rsidP="0093349C">
            <w:pPr>
              <w:spacing w:after="0" w:line="252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33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Утверждаю:                                                     </w:t>
            </w:r>
          </w:p>
          <w:p w:rsidR="0093349C" w:rsidRPr="0093349C" w:rsidRDefault="0093349C" w:rsidP="0093349C">
            <w:pPr>
              <w:spacing w:after="0" w:line="252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Директор МАОУ «</w:t>
            </w:r>
            <w:proofErr w:type="spellStart"/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>Велижанская</w:t>
            </w:r>
            <w:proofErr w:type="spellEnd"/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СОШ»                                                          </w:t>
            </w:r>
          </w:p>
          <w:p w:rsidR="0093349C" w:rsidRPr="0093349C" w:rsidRDefault="0093349C" w:rsidP="0093349C">
            <w:pPr>
              <w:spacing w:after="0" w:line="252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 </w:t>
            </w:r>
            <w:proofErr w:type="spellStart"/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>Н.В.Ваганова</w:t>
            </w:r>
            <w:proofErr w:type="spellEnd"/>
            <w:r w:rsidRPr="009334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:rsidR="0093349C" w:rsidRPr="0093349C" w:rsidRDefault="007A3810" w:rsidP="0093349C">
            <w:pPr>
              <w:widowControl w:val="0"/>
              <w:tabs>
                <w:tab w:val="left" w:pos="9288"/>
              </w:tabs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«___» _____________2022</w:t>
            </w:r>
          </w:p>
        </w:tc>
      </w:tr>
    </w:tbl>
    <w:p w:rsidR="00704527" w:rsidRPr="00704527" w:rsidRDefault="00704527" w:rsidP="007045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27" w:rsidRPr="00704527" w:rsidRDefault="00704527" w:rsidP="0070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527" w:rsidRPr="00704527" w:rsidRDefault="00704527" w:rsidP="0070452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4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704527" w:rsidRPr="00704527" w:rsidRDefault="00704527" w:rsidP="003929B5">
      <w:pPr>
        <w:keepNext/>
        <w:snapToGri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52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                </w:t>
      </w:r>
    </w:p>
    <w:p w:rsidR="00704527" w:rsidRPr="00704527" w:rsidRDefault="00704527" w:rsidP="003929B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9B5" w:rsidRDefault="004D5CE1" w:rsidP="003929B5">
      <w:pPr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</w:t>
      </w:r>
    </w:p>
    <w:p w:rsidR="0064049F" w:rsidRDefault="0064049F" w:rsidP="0064049F">
      <w:pPr>
        <w:rPr>
          <w:b/>
          <w:sz w:val="28"/>
          <w:szCs w:val="28"/>
        </w:rPr>
      </w:pPr>
    </w:p>
    <w:p w:rsidR="0064049F" w:rsidRPr="004E2E8D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E8D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64049F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физической культуре</w:t>
      </w:r>
    </w:p>
    <w:p w:rsidR="0064049F" w:rsidRPr="004E2E8D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6</w:t>
      </w:r>
      <w:bookmarkStart w:id="0" w:name="_GoBack"/>
      <w:bookmarkEnd w:id="0"/>
      <w:r w:rsidRPr="004E2E8D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64049F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E8D">
        <w:rPr>
          <w:rFonts w:ascii="Times New Roman" w:hAnsi="Times New Roman" w:cs="Times New Roman"/>
          <w:b/>
          <w:sz w:val="28"/>
          <w:szCs w:val="28"/>
        </w:rPr>
        <w:t>филиала МАОУ «</w:t>
      </w:r>
      <w:proofErr w:type="spellStart"/>
      <w:r w:rsidRPr="004E2E8D">
        <w:rPr>
          <w:rFonts w:ascii="Times New Roman" w:hAnsi="Times New Roman" w:cs="Times New Roman"/>
          <w:b/>
          <w:sz w:val="28"/>
          <w:szCs w:val="28"/>
        </w:rPr>
        <w:t>Велижанская</w:t>
      </w:r>
      <w:proofErr w:type="spellEnd"/>
      <w:r w:rsidRPr="004E2E8D">
        <w:rPr>
          <w:rFonts w:ascii="Times New Roman" w:hAnsi="Times New Roman" w:cs="Times New Roman"/>
          <w:b/>
          <w:sz w:val="28"/>
          <w:szCs w:val="28"/>
        </w:rPr>
        <w:t xml:space="preserve"> СОШ»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049F" w:rsidRPr="004E2E8D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«СОШ с. Средние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Тарманы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049F" w:rsidRPr="004E2E8D" w:rsidRDefault="0064049F" w:rsidP="006404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E8D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4E2E8D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4E2E8D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929B5" w:rsidRDefault="003929B5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929B5" w:rsidRDefault="003929B5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7A3810" w:rsidRPr="007A3810" w:rsidRDefault="007A3810" w:rsidP="007A381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Учитель: Уразова </w:t>
      </w:r>
      <w:proofErr w:type="spellStart"/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Гольбану</w:t>
      </w:r>
      <w:proofErr w:type="spellEnd"/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Синхатовна</w:t>
      </w:r>
      <w:proofErr w:type="spellEnd"/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3929B5" w:rsidRPr="002919B2" w:rsidRDefault="007A3810" w:rsidP="007A381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высшая квалификационная категория</w:t>
      </w:r>
    </w:p>
    <w:p w:rsidR="00704527" w:rsidRDefault="00704527" w:rsidP="00A8127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3929B5" w:rsidRDefault="003929B5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37E5E" w:rsidRDefault="00837E5E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37E5E" w:rsidRDefault="00837E5E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64049F" w:rsidRDefault="0064049F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CA7827" w:rsidRPr="00704527" w:rsidRDefault="00CA7827" w:rsidP="00704527">
      <w:pPr>
        <w:spacing w:after="20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2919B2" w:rsidRDefault="007A3810" w:rsidP="0064049F">
      <w:pPr>
        <w:spacing w:after="20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с.Средние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Тарманы,2022</w:t>
      </w:r>
      <w:r w:rsidR="0064049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г.</w:t>
      </w:r>
    </w:p>
    <w:p w:rsidR="004D7F6A" w:rsidRPr="00654F47" w:rsidRDefault="004D7F6A" w:rsidP="004D7F6A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654F47">
        <w:rPr>
          <w:rFonts w:ascii="Times New Roman" w:eastAsia="Calibri" w:hAnsi="Times New Roman" w:cs="Times New Roman"/>
          <w:b/>
          <w:iCs/>
          <w:sz w:val="28"/>
          <w:szCs w:val="28"/>
        </w:rPr>
        <w:lastRenderedPageBreak/>
        <w:t>Аннотация</w:t>
      </w:r>
    </w:p>
    <w:p w:rsidR="004D7F6A" w:rsidRPr="00654F47" w:rsidRDefault="004D7F6A" w:rsidP="004D7F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Рабочая программа разработана на основе:</w:t>
      </w:r>
    </w:p>
    <w:p w:rsidR="004D7F6A" w:rsidRPr="00654F47" w:rsidRDefault="004D7F6A" w:rsidP="004D7F6A">
      <w:pPr>
        <w:widowControl w:val="0"/>
        <w:numPr>
          <w:ilvl w:val="0"/>
          <w:numId w:val="43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Федерального закона от 29 декабря 2012 года № 273-Ф3 «Об образовании в Российской   Федерации»;</w:t>
      </w:r>
    </w:p>
    <w:p w:rsidR="001E4E7B" w:rsidRDefault="004D7F6A" w:rsidP="001E4E7B">
      <w:pPr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2515">
        <w:rPr>
          <w:rFonts w:ascii="Times New Roman CYR" w:hAnsi="Times New Roman CYR" w:cs="Times New Roman CYR"/>
          <w:sz w:val="28"/>
          <w:szCs w:val="28"/>
        </w:rPr>
        <w:t>Федеральный государственный образовательный стандарт среднего общего образования (приказ Министерства образования и науки Российской Федерации от 31 декабря 2015 года №1578);</w:t>
      </w:r>
    </w:p>
    <w:p w:rsidR="001E4E7B" w:rsidRPr="001E4E7B" w:rsidRDefault="001E4E7B" w:rsidP="001E4E7B">
      <w:pPr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 </w:t>
      </w:r>
      <w:proofErr w:type="spellStart"/>
      <w:r w:rsidRPr="001E4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Минпросвещения</w:t>
      </w:r>
      <w:proofErr w:type="spellEnd"/>
      <w:r w:rsidRPr="001E4E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 № 254 от 20.05.2020 г.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деятельность;</w:t>
      </w:r>
    </w:p>
    <w:p w:rsidR="004D7F6A" w:rsidRPr="00654F47" w:rsidRDefault="004D7F6A" w:rsidP="004D7F6A">
      <w:pPr>
        <w:widowControl w:val="0"/>
        <w:numPr>
          <w:ilvl w:val="0"/>
          <w:numId w:val="43"/>
        </w:numPr>
        <w:tabs>
          <w:tab w:val="left" w:pos="7860"/>
        </w:tabs>
        <w:overflowPunct w:val="0"/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об</w:t>
      </w:r>
      <w:r w:rsidR="00155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разовательной программа </w:t>
      </w: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«</w:t>
      </w:r>
      <w:proofErr w:type="spellStart"/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Велижанская</w:t>
      </w:r>
      <w:proofErr w:type="spellEnd"/>
      <w:r w:rsidR="00155D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</w:t>
      </w: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D7F6A" w:rsidRPr="00654F47" w:rsidRDefault="00155DE3" w:rsidP="004D7F6A">
      <w:pPr>
        <w:widowControl w:val="0"/>
        <w:numPr>
          <w:ilvl w:val="0"/>
          <w:numId w:val="43"/>
        </w:numPr>
        <w:tabs>
          <w:tab w:val="left" w:pos="7860"/>
        </w:tabs>
        <w:overflowPunct w:val="0"/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4D7F6A"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«</w:t>
      </w:r>
      <w:proofErr w:type="spellStart"/>
      <w:r w:rsidR="004D7F6A"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Велижанская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</w:t>
      </w:r>
      <w:r w:rsidR="004D7F6A"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D7F6A" w:rsidRPr="00654F47" w:rsidRDefault="004D7F6A" w:rsidP="004D7F6A">
      <w:pPr>
        <w:widowControl w:val="0"/>
        <w:numPr>
          <w:ilvl w:val="0"/>
          <w:numId w:val="43"/>
        </w:numPr>
        <w:tabs>
          <w:tab w:val="left" w:pos="7860"/>
        </w:tabs>
        <w:overflowPunct w:val="0"/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плана филиала МАОУ «</w:t>
      </w:r>
      <w:proofErr w:type="spellStart"/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Велижанская</w:t>
      </w:r>
      <w:proofErr w:type="spellEnd"/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- </w:t>
      </w:r>
      <w:r w:rsid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«СОШ с. Средние </w:t>
      </w:r>
      <w:proofErr w:type="spellStart"/>
      <w:r w:rsid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Тарманы</w:t>
      </w:r>
      <w:proofErr w:type="spellEnd"/>
      <w:r w:rsidR="007A38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 2022 -2023</w:t>
      </w: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год; </w:t>
      </w:r>
    </w:p>
    <w:p w:rsidR="004D7F6A" w:rsidRPr="00654F47" w:rsidRDefault="004D7F6A" w:rsidP="004D7F6A">
      <w:pPr>
        <w:widowControl w:val="0"/>
        <w:numPr>
          <w:ilvl w:val="0"/>
          <w:numId w:val="43"/>
        </w:numPr>
        <w:tabs>
          <w:tab w:val="left" w:pos="7860"/>
        </w:tabs>
        <w:overflowPunct w:val="0"/>
        <w:autoSpaceDE w:val="0"/>
        <w:autoSpaceDN w:val="0"/>
        <w:adjustRightInd w:val="0"/>
        <w:spacing w:after="0" w:line="240" w:lineRule="auto"/>
        <w:ind w:left="0" w:hanging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Положения о рабочей программе в МАОУ «</w:t>
      </w:r>
      <w:proofErr w:type="spellStart"/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Велижанская</w:t>
      </w:r>
      <w:proofErr w:type="spellEnd"/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СОШ»;</w:t>
      </w:r>
    </w:p>
    <w:p w:rsidR="004D7F6A" w:rsidRPr="001C5D52" w:rsidRDefault="004D7F6A" w:rsidP="004D7F6A">
      <w:pPr>
        <w:widowControl w:val="0"/>
        <w:numPr>
          <w:ilvl w:val="0"/>
          <w:numId w:val="43"/>
        </w:numPr>
        <w:overflowPunct w:val="0"/>
        <w:autoSpaceDE w:val="0"/>
        <w:autoSpaceDN w:val="0"/>
        <w:adjustRightInd w:val="0"/>
        <w:spacing w:after="0" w:line="240" w:lineRule="auto"/>
        <w:ind w:left="0" w:hanging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Авторской учебной программы </w:t>
      </w:r>
      <w:r w:rsidRPr="00654F47">
        <w:rPr>
          <w:rFonts w:ascii="Times New Roman" w:eastAsia="Calibri" w:hAnsi="Times New Roman" w:cs="Times New Roman"/>
          <w:sz w:val="28"/>
          <w:szCs w:val="28"/>
        </w:rPr>
        <w:t>«Физическая культура» В. И. Лях.</w:t>
      </w:r>
    </w:p>
    <w:p w:rsidR="001C5D52" w:rsidRPr="00654F47" w:rsidRDefault="001C5D52" w:rsidP="001C5D52">
      <w:pPr>
        <w:widowControl w:val="0"/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7F6A" w:rsidRDefault="004D7F6A" w:rsidP="004D7F6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>УМК:</w:t>
      </w:r>
      <w:r w:rsidRPr="00654F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В.И. Лях Физическая культура 5-7 классы: учебник для   общеобразовательных учреждений,1</w:t>
      </w:r>
      <w:r w:rsidR="001C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3-е изд.- М.: Просвещение, 2017</w:t>
      </w:r>
    </w:p>
    <w:p w:rsidR="00333548" w:rsidRDefault="00333548" w:rsidP="004D7F6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548" w:rsidRDefault="00333548" w:rsidP="0033354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>Рабочая программа ориентирована</w:t>
      </w:r>
      <w:r w:rsidR="002919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6</w:t>
      </w:r>
      <w:r w:rsidR="00466A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класса, рассчитана на 68</w:t>
      </w: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часов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из расчёта 2</w:t>
      </w: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часа в неделю. Сроком реализации программы считать 1 год. </w:t>
      </w:r>
    </w:p>
    <w:p w:rsidR="00333548" w:rsidRPr="00654F47" w:rsidRDefault="00333548" w:rsidP="003335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Изучение физической культуры направлено на </w:t>
      </w:r>
      <w:r w:rsidRPr="00654F47">
        <w:rPr>
          <w:rFonts w:ascii="Times New Roman" w:eastAsia="Calibri" w:hAnsi="Times New Roman" w:cs="Times New Roman"/>
          <w:b/>
          <w:bCs/>
          <w:sz w:val="28"/>
          <w:szCs w:val="28"/>
        </w:rPr>
        <w:t>достижение следующих целей: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654F47">
        <w:rPr>
          <w:rFonts w:ascii="Times New Roman" w:eastAsia="Calibri" w:hAnsi="Times New Roman" w:cs="Times New Roman"/>
          <w:sz w:val="28"/>
          <w:szCs w:val="28"/>
        </w:rPr>
        <w:t>развитие физических качеств и способностей, совершенствование функциональных возможностей организма, укрепление индивидуального здоровья;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654F47">
        <w:rPr>
          <w:rFonts w:ascii="Times New Roman" w:eastAsia="Calibri" w:hAnsi="Times New Roman" w:cs="Times New Roman"/>
          <w:sz w:val="28"/>
          <w:szCs w:val="28"/>
        </w:rPr>
        <w:t>воспитание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 обогащение индивидуального опыта занятий специально-прикладными физическими упражнениями и базовыми видами спорта;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– </w:t>
      </w:r>
      <w:r w:rsidRPr="00654F47">
        <w:rPr>
          <w:rFonts w:ascii="Times New Roman" w:eastAsia="Calibri" w:hAnsi="Times New Roman" w:cs="Times New Roman"/>
          <w:sz w:val="28"/>
          <w:szCs w:val="28"/>
        </w:rPr>
        <w:t>освоение системы знаний о занятиях физической культурой, их роли и значении в формировании здорового образа жизни;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 овладение навыками творческого сотрудничества в коллективных формах занятий физическими упражнениями.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b/>
          <w:bCs/>
          <w:sz w:val="28"/>
          <w:szCs w:val="28"/>
        </w:rPr>
        <w:t>Задачи</w:t>
      </w: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 физического воспитания учащихся 5 классов направлены: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– на содействие гармоническому развитию личности, укреплению здоровья учащихся, закреплению навыков правильной осанки, профилактику плоскостопия; на содействие гармоническому развитию, выбору устойчивости </w:t>
      </w:r>
      <w:r w:rsidRPr="00654F47">
        <w:rPr>
          <w:rFonts w:ascii="Times New Roman" w:eastAsia="Calibri" w:hAnsi="Times New Roman" w:cs="Times New Roman"/>
          <w:sz w:val="28"/>
          <w:szCs w:val="28"/>
        </w:rPr>
        <w:lastRenderedPageBreak/>
        <w:t>к неблагоприятным условиям внешней среды, воспитание ценностных ориентаций, на здоровый образ жизни;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обучение основам базовых видов двигательных действий;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дальнейшее развитие координационных и кондиционных способностей;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формирование знаний о личной гигиене, режиме дня, влиянии физических упражнений на состояние здоровья, работоспособность и развитие двигательных способностей на основе систем организма;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углубленное представление об основных видах спорта;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приобщение к самостоятельным занятиям физическими упражнениями и занятиям любимым видом спорта в свободное время;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>– на формирование адекватной оценки собственных физических возможностей;</w:t>
      </w:r>
    </w:p>
    <w:p w:rsidR="00333548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4F47">
        <w:rPr>
          <w:rFonts w:ascii="Times New Roman" w:eastAsia="Calibri" w:hAnsi="Times New Roman" w:cs="Times New Roman"/>
          <w:sz w:val="28"/>
          <w:szCs w:val="28"/>
        </w:rPr>
        <w:t xml:space="preserve">– на содействие развития психических процессов и обучение психической </w:t>
      </w:r>
      <w:proofErr w:type="spellStart"/>
      <w:r w:rsidRPr="00654F47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Pr="00654F4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3548" w:rsidRPr="00654F47" w:rsidRDefault="00333548" w:rsidP="00333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3548" w:rsidRDefault="00333548" w:rsidP="00333548">
      <w:pPr>
        <w:spacing w:after="20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333548" w:rsidRPr="00333548" w:rsidRDefault="00333548" w:rsidP="00333548">
      <w:pPr>
        <w:spacing w:after="20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sectPr w:rsidR="00333548" w:rsidRPr="00333548" w:rsidSect="00A14C42">
          <w:headerReference w:type="default" r:id="rId8"/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025744" w:rsidRPr="00A72A89" w:rsidRDefault="004D5CE1" w:rsidP="00A72A8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54F4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I. Планируемые результаты освоения учебного предмета</w:t>
      </w:r>
    </w:p>
    <w:p w:rsidR="002919B2" w:rsidRPr="00A72A89" w:rsidRDefault="002919B2" w:rsidP="00A72A89">
      <w:pPr>
        <w:tabs>
          <w:tab w:val="left" w:pos="284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Предметные результаты</w:t>
      </w:r>
    </w:p>
    <w:p w:rsidR="002919B2" w:rsidRPr="00A72A89" w:rsidRDefault="00FC2E61" w:rsidP="00A72A8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Обучающийся </w:t>
      </w:r>
      <w:r w:rsidR="002919B2" w:rsidRPr="00A72A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научится:</w:t>
      </w:r>
    </w:p>
    <w:p w:rsidR="002919B2" w:rsidRPr="00A72A89" w:rsidRDefault="002919B2" w:rsidP="00A72A89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        </w:t>
      </w:r>
    </w:p>
    <w:p w:rsidR="002919B2" w:rsidRPr="00A72A89" w:rsidRDefault="002919B2" w:rsidP="00A72A89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        </w:t>
      </w:r>
    </w:p>
    <w:p w:rsidR="002919B2" w:rsidRPr="00A72A89" w:rsidRDefault="002919B2" w:rsidP="00A72A89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определять базовые понятия и термины физической культуры, применять их в процессе совместных занятий физическими упражнениями со</w:t>
      </w:r>
      <w:r w:rsidR="00FC2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своими сверстниками, излагать 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их помощью особенности выполнения техники двигательных действий и физических упражнений, развития физических качеств;        </w:t>
      </w:r>
    </w:p>
    <w:p w:rsidR="002919B2" w:rsidRPr="00A72A89" w:rsidRDefault="002919B2" w:rsidP="00A72A89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разрабатывать содержание самостоятельных занятий физическими упражнениями, </w:t>
      </w:r>
      <w:r w:rsidR="00FC2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определять их направленность и 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задачи, рац</w:t>
      </w:r>
      <w:r w:rsidR="00FC2E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ионально планировать режим дня 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учебной недели;        </w:t>
      </w:r>
    </w:p>
    <w:p w:rsidR="002919B2" w:rsidRPr="00A72A89" w:rsidRDefault="002919B2" w:rsidP="00A72A89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        </w:t>
      </w:r>
    </w:p>
    <w:p w:rsidR="002919B2" w:rsidRPr="00FC2E61" w:rsidRDefault="002919B2" w:rsidP="00FC2E61">
      <w:pPr>
        <w:numPr>
          <w:ilvl w:val="0"/>
          <w:numId w:val="46"/>
        </w:numPr>
        <w:shd w:val="clear" w:color="auto" w:fill="FFFFFF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руководствоваться правилами оказания первой помощи при травмах и ушибах во время самостоятельных занятий физическими упражнениями.  </w:t>
      </w:r>
    </w:p>
    <w:p w:rsidR="002919B2" w:rsidRPr="00A72A89" w:rsidRDefault="002919B2" w:rsidP="00A72A8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Выпускник получит возможность научиться: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@Arial Unicode MS" w:hAnsi="Times New Roman" w:cs="Times New Roman"/>
          <w:sz w:val="28"/>
          <w:szCs w:val="28"/>
          <w:lang w:eastAsia="ru-RU"/>
        </w:rPr>
        <w:t>характеризовать роль и значение режима дня в сохранении и укреплении здоровья;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выполнять организационно-методические требования, которые предъявляются на уроке 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физкультуры; 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рассказывать, что такое физи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softHyphen/>
        <w:t xml:space="preserve">ческие качества, режим дня и как он влияет на жизнь человека; 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измерять частоту сердеч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softHyphen/>
        <w:t>ных сокращений, ока</w:t>
      </w:r>
      <w:r w:rsidRPr="00A72A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softHyphen/>
        <w:t>зывать первую помощь при травмах, вести дневник самоконтроля.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@Arial Unicode MS" w:hAnsi="Times New Roman" w:cs="Times New Roman"/>
          <w:sz w:val="28"/>
          <w:szCs w:val="28"/>
          <w:lang w:eastAsia="ru-RU"/>
        </w:rPr>
        <w:t>планировать и корректировать режим дня с учётом своей учебной и внешкольной деятельности, показателей своего здоровья, физического развития и физической подготовленности;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@Arial Unicode MS" w:hAnsi="Times New Roman" w:cs="Times New Roman"/>
          <w:sz w:val="28"/>
          <w:szCs w:val="28"/>
          <w:lang w:eastAsia="ru-RU"/>
        </w:rPr>
        <w:t>вести дневник самонаблюдения за физическим развитием и физической подготовленностью, контролировать режимы нагрузок по внешним признакам, самочувствию и показателям частоты сердечных сокращений</w:t>
      </w: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ЗОЖ, оказание первой медицинской помощи, обморожения, ожоги; выполнять акробатические упражнения (кувырки, стойки, перекаты); 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гимнастические упражнения на спортивных снарядах (низкие перекладина и брусья, напольное гимнастическое бревно);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выполнять легкоатлетические упражнения (бег, прыжки, метания и броски мяча разного веса и объёма); 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игровые действия и упражнения из подвижных игр разной функциональной направленности;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целенаправленно отбирать физические упражнения для индивидуальных занятий по развитию физических качеств; 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простейшие приёмы оказания доврачебной помощи при травмах и ушибах.</w:t>
      </w:r>
    </w:p>
    <w:p w:rsidR="002919B2" w:rsidRPr="00A72A89" w:rsidRDefault="002919B2" w:rsidP="00A72A89">
      <w:pPr>
        <w:numPr>
          <w:ilvl w:val="0"/>
          <w:numId w:val="45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правильную осанку, оптимальное телосложение; </w:t>
      </w:r>
    </w:p>
    <w:p w:rsidR="002919B2" w:rsidRPr="00A72A89" w:rsidRDefault="002919B2" w:rsidP="00A72A89">
      <w:pPr>
        <w:numPr>
          <w:ilvl w:val="0"/>
          <w:numId w:val="4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выполнять эстетически красиво гимнастические и акробатические комбинации; </w:t>
      </w:r>
    </w:p>
    <w:p w:rsidR="002919B2" w:rsidRPr="00A72A89" w:rsidRDefault="002919B2" w:rsidP="00A72A89">
      <w:pPr>
        <w:numPr>
          <w:ilvl w:val="0"/>
          <w:numId w:val="4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играть в баскетбол, футбол и перестрелку по упрощённым правилам; </w:t>
      </w:r>
    </w:p>
    <w:p w:rsidR="002919B2" w:rsidRPr="00A72A89" w:rsidRDefault="002919B2" w:rsidP="00A72A89">
      <w:pPr>
        <w:numPr>
          <w:ilvl w:val="0"/>
          <w:numId w:val="4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выполнять тестовые нормативы по физической подготовке; </w:t>
      </w:r>
    </w:p>
    <w:p w:rsidR="002919B2" w:rsidRPr="00A72A89" w:rsidRDefault="002919B2" w:rsidP="00A72A89">
      <w:pPr>
        <w:numPr>
          <w:ilvl w:val="0"/>
          <w:numId w:val="4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iCs/>
          <w:color w:val="000000"/>
          <w:sz w:val="28"/>
          <w:szCs w:val="28"/>
          <w:lang w:eastAsia="ru-RU"/>
        </w:rPr>
        <w:t>характеризовать цель возрождения Олимпийских игр и роль Пьера де Кубертена в становлении современного Олимпийского движения, объяснять смысл символики и ритуалов Олимпийских игр.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b/>
          <w:sz w:val="28"/>
          <w:szCs w:val="28"/>
          <w:lang w:eastAsia="ar-SA"/>
        </w:rPr>
      </w:pPr>
      <w:proofErr w:type="spellStart"/>
      <w:r w:rsidRPr="00A72A89">
        <w:rPr>
          <w:rFonts w:ascii="Times New Roman" w:eastAsia="Batang" w:hAnsi="Times New Roman" w:cs="Times New Roman"/>
          <w:b/>
          <w:sz w:val="28"/>
          <w:szCs w:val="28"/>
          <w:lang w:eastAsia="ar-SA"/>
        </w:rPr>
        <w:t>Метапредметные</w:t>
      </w:r>
      <w:proofErr w:type="spellEnd"/>
      <w:r w:rsidRPr="00A72A89">
        <w:rPr>
          <w:rFonts w:ascii="Times New Roman" w:eastAsia="Batang" w:hAnsi="Times New Roman" w:cs="Times New Roman"/>
          <w:b/>
          <w:sz w:val="28"/>
          <w:szCs w:val="28"/>
          <w:lang w:eastAsia="ar-SA"/>
        </w:rPr>
        <w:t xml:space="preserve"> результаты: </w:t>
      </w:r>
    </w:p>
    <w:p w:rsidR="002919B2" w:rsidRPr="00A72A89" w:rsidRDefault="002919B2" w:rsidP="00A72A89">
      <w:pPr>
        <w:numPr>
          <w:ilvl w:val="0"/>
          <w:numId w:val="47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определять и самостоятельно планировать цели своего физического совершенствования, основные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пути его достижения;</w:t>
      </w:r>
    </w:p>
    <w:p w:rsidR="002919B2" w:rsidRPr="00A72A89" w:rsidRDefault="002919B2" w:rsidP="00A72A89">
      <w:pPr>
        <w:numPr>
          <w:ilvl w:val="0"/>
          <w:numId w:val="47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находить источники информации и формулировать закономерности изучаемых двигательных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действий, определять практическое значение для решения задач физической культуры и спорта;</w:t>
      </w:r>
    </w:p>
    <w:p w:rsidR="002919B2" w:rsidRPr="00A72A89" w:rsidRDefault="002919B2" w:rsidP="00A72A89">
      <w:pPr>
        <w:numPr>
          <w:ilvl w:val="0"/>
          <w:numId w:val="47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собирать, систематизировать и анализировать сведения по определенной проблеме или теме,</w:t>
      </w:r>
    </w:p>
    <w:p w:rsidR="002919B2" w:rsidRPr="00A72A89" w:rsidRDefault="002919B2" w:rsidP="00A72A89">
      <w:pPr>
        <w:numPr>
          <w:ilvl w:val="0"/>
          <w:numId w:val="47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излагать информацию в доступной и популярной форме, фиксировать и оформлять ее с использованием современных технологий;</w:t>
      </w:r>
    </w:p>
    <w:p w:rsidR="002919B2" w:rsidRPr="00A72A89" w:rsidRDefault="002919B2" w:rsidP="00A72A89">
      <w:pPr>
        <w:numPr>
          <w:ilvl w:val="0"/>
          <w:numId w:val="47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осуществлять самоконтроль, адекватную самооценку, использовать данные, полученные в процессе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самоконтроля для принятия решений и осознанного выбора в физкультурной и спортивной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деятельности;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управлять эмоциями при общении со сверстниками, старшими и младшими, проявлять терпимость,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сдержанность и здравомыслие;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осуществлять самостоятельную игровую и соревновательную, оздоровительную и рекреационную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деятельность с учетом половых и индивидуальных особенностей организма;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определять направленность и эффективность физических упражнений для расширения конкретных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lastRenderedPageBreak/>
        <w:t>задач физической культуры, регулировать и нормализовать показатели нагрузки.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b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b/>
          <w:sz w:val="28"/>
          <w:szCs w:val="28"/>
          <w:lang w:eastAsia="ar-SA"/>
        </w:rPr>
        <w:t xml:space="preserve">Личностные результаты: 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активно поддерживать и расширять мотивацию и познавательный интерес к физкультурной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деятельности;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осуществлять осознанное, уважительное и доброжелательное отношение к другому человеку,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вне зависимости от его возможностей и особенностей на основе взаимопонимания и взаимопомощи;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проявлять дисциплинированность, целеустремленность, самостоятельность и ответственность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в принятии и реализации личностно и социально значимых решений;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сотрудничать со сверстниками, старшими и младшими, проявляя положительные качества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личности при решении учебных задач;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демонстрировать чувства и поступки, характеризующие нравственное поведение,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реализовывать комплексные решения моральных проблем;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проявлять осознанный выбор направления физкультурной деятельности, обеспечивающий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личностно и социально значимое саморазвитие и самообразование;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формировать научно-методические основы личной физкультурной деятельности;</w:t>
      </w:r>
    </w:p>
    <w:p w:rsidR="002919B2" w:rsidRPr="00A72A89" w:rsidRDefault="002919B2" w:rsidP="00A72A89">
      <w:pPr>
        <w:numPr>
          <w:ilvl w:val="0"/>
          <w:numId w:val="48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сотрудничать со сверстниками, учитывая их индивидуальные и половые особенности, при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решении творческих, учебно-исследовательских и социально значимых задач;</w:t>
      </w:r>
    </w:p>
    <w:p w:rsidR="002919B2" w:rsidRPr="00A72A89" w:rsidRDefault="002919B2" w:rsidP="00A72A89">
      <w:pPr>
        <w:numPr>
          <w:ilvl w:val="0"/>
          <w:numId w:val="49"/>
        </w:numPr>
        <w:suppressAutoHyphens/>
        <w:spacing w:after="0" w:line="240" w:lineRule="auto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проявлять ответственность и деятельную активность в поддержании ценностей здорового и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безопасного образа жизни, бережного отношения к среде обитания человека.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Личностные результаты отражаются в индивидуальных качественных свойствах обучающихся,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которые приобретаются в процессе освоения учебного предмета «Физическая культура». Эти качественные свойства проявляются прежде всего в положительном отношении учащихся к занятиям двигательной (физкультурной) деятельностью, накоплении необходимых знаний, а также в умении</w:t>
      </w:r>
    </w:p>
    <w:p w:rsidR="002919B2" w:rsidRPr="00A72A89" w:rsidRDefault="002919B2" w:rsidP="00A72A89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использовать ценности физической культуры для удовлетворения индивидуальных интересов и</w:t>
      </w:r>
    </w:p>
    <w:p w:rsidR="002919B2" w:rsidRPr="00FC2E61" w:rsidRDefault="002919B2" w:rsidP="00FC2E61">
      <w:pPr>
        <w:spacing w:after="0" w:line="240" w:lineRule="auto"/>
        <w:ind w:left="709"/>
        <w:contextualSpacing/>
        <w:jc w:val="both"/>
        <w:rPr>
          <w:rFonts w:ascii="Times New Roman" w:eastAsia="Batang" w:hAnsi="Times New Roman" w:cs="Times New Roman"/>
          <w:sz w:val="28"/>
          <w:szCs w:val="28"/>
          <w:lang w:eastAsia="ar-SA"/>
        </w:rPr>
      </w:pPr>
      <w:r w:rsidRPr="00A72A89">
        <w:rPr>
          <w:rFonts w:ascii="Times New Roman" w:eastAsia="Batang" w:hAnsi="Times New Roman" w:cs="Times New Roman"/>
          <w:sz w:val="28"/>
          <w:szCs w:val="28"/>
          <w:lang w:eastAsia="ar-SA"/>
        </w:rPr>
        <w:t>потребностей, достижения личностно значимых результатов физическом совершенстве.</w:t>
      </w:r>
    </w:p>
    <w:p w:rsidR="00FD373F" w:rsidRPr="00654F47" w:rsidRDefault="003C3A32" w:rsidP="00ED2BCA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4F4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II</w:t>
      </w:r>
      <w:r w:rsidRPr="00654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37E5E" w:rsidRPr="00654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54F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учебного предмета</w:t>
      </w:r>
    </w:p>
    <w:p w:rsidR="00BA09E8" w:rsidRDefault="00BA09E8" w:rsidP="002919B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Легкая атлетика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-14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Вводный инструктаж по техники безопасности на уроках по физической культуре. История зарождения олимпийского движения в России. Олимпийское движение в России.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Строевые упражнения.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Строевая подготовка. Перестроения из колонны по одному в колонну по два, по три.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ОРУ. Строевая подготовка. Техника бега с высокого и низкого старта.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Совершенствование техники бега с высокого и низкого старта.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Бег 30м-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Бег 1 км. Совершенствование техники прыжка в длину с места.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Челночный бег 3*10м. Закрепление техники прыжка в длину с места.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Прыжки в длину с места - учет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Развитие скоростно-силовых качеств.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Бег 1 км. -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О.Р.У. с мячами. Бег на выносливость 2 км.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Метание малого мяча на дальность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Совершенствование техники метания мяча на дальность.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Специальные беговые упражнения легкоатлета. Беседа «В здоровом теле – здоровый дух!» (воспитательный момент).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Метание малого мяча –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Челночный бег 3*10м -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Специальные беговые упражнения легкоатлета. Эстафетный бег.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Гимнастика с элементами акробатики 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- 16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ПТБ и страховки на уроках гимнастики. Значение правильной осанки в жизнедеятельности человека. Проведение самостоятельных занятий по коррекции осанки. Физическое развитие человека. Здоровье и здоровый образ жизни (воспитательный момент).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на развитие гибкости. Строевая подготовка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на развитие правильной осанки. Строевая подготовка. Перестроение из колонны по одному в колонну по 2,3,4.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Техника выполнения кувырка вперед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выполнения кувырка вперед и назад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выполнения стойки на лопатках.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ОРУ на развитие правильной осанки.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выполнения стойки на лопатках.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выполнения акробатического элемента «</w:t>
      </w:r>
      <w:proofErr w:type="spellStart"/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полушпагат</w:t>
      </w:r>
      <w:proofErr w:type="spellEnd"/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выполнения упражнения «мост» из положения лежа.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с обручами. Развитие силовых качеств (подтягивание, пресс). Подвижные игры.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со скакалками. Развитие силовых качеств (подтягивание, пресс) -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Упражнения на гимнастической скамейке. Прыжки на скакалке.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на развитие гибкости. Пресс за 1 мин -  учет.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Подвижные игры.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Техника выполнения акробатических упражнений.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 на развитие гибкости Совершенствование техники выполнения акробатической комбинации.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Выполнения акробатической комбинации на технику исполнения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Волейбол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11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ПТБ на уроках волейбола. Правила игры в волейбол.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Освоение техники приема и передач мяча двумя руками сверху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Стойка игрока. Перемещение в стойке.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приема и передач мяча.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Комплекс ОРУ.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Эстафеты с использованием гимнастического инвентаря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Освоение техники передачи мяча над собой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Закрепление техники приема и передач мяча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Освоение техники нижней прямой подачи с расстояния 3-4м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Закрепление техники нижней прямой подачи с расстояния 5-6 м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Совершенствование техники владения мячом, перемещений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Освоение техники нижней боковой подачи 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Закрепление техники нижней боковой подачи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Баскетбол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13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ПТБ на уроках баскетбола.  Закаливание организма. Правила безопасности и гигиенические требования.  Основная стойка баскетболиста.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Повороты без мяча и с мячом на месте.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остановки прыжком.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Повороты с мячом на месте с сопротивлением.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ведения мяча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Техника ведения мяча. Освоение ловли и передач мяча.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Броски в кольцо со средней дистанции Ловля и передачи мяча в движении.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Эстафеты с использованием гимнастического инвентаря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Эстафеты с использованием гимнастического инвентаря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Комбинация: защитник- нападающий. Учебная игра по упрощенным правилам.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Позиционное нападение (5:0) без изменения позиций игроков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Позиционное нападение (5:0) без изменения позиций игроков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Тактика игры в баскетбол. Учебная игра.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Эстафеты с использованием гимнастического инвентаря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Футбол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5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ПТБ на уроках по футболу.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Правила игры в футбол.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Перемещения в стойке.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Стойки игрока; перемещения в стойке приставными шагами боком и спиной вперёд, ускорения, старты из различных положений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Комбинации из освоенных элементов техники передвижений (перемещения, остановки, повороты, ускорения).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Остановка катящегося мяча внутренней стороной стопы и подошвой.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Удары по воротам указанными способами на точность (меткость) попаданием мячом в цель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Кроссовая подготовка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5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ПТБ на занятиях по кроссовой подготовке.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Смешанное передвижение (бег с чередованием с ходьбой) 12 мин.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Смешанное передвижение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(бег с чередованием с ходьбой) до 2 км. ОРУ в движении.  Подвижная игра «Салки».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 Бег с преодолением препятствий. Эстафеты.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Развитие выносливости.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Бег 1000 км. - учет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ОРУ. Бег до 17 мин. 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Подвижные игры.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Легкая атлетика</w:t>
      </w:r>
      <w:r w:rsidR="006B5DC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– 6 часов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ПТБ на занятиях по легкой атлетике.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ОРУ. Бег 30 м., 60 м.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Спец. бег. упр. легкоатлета. Техника метания мяча на дальность. Челночный бег 3*10м.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A72CC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Эстафеты с использованием спортивного инвентаря</w:t>
      </w:r>
    </w:p>
    <w:p w:rsidR="00A72CC7" w:rsidRPr="00A72CC7" w:rsidRDefault="00A72CC7" w:rsidP="00A72CC7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BA09E8" w:rsidRDefault="00BA09E8" w:rsidP="003C3A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09E8" w:rsidRDefault="00BA09E8" w:rsidP="003C3A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09E8" w:rsidRDefault="00BA09E8" w:rsidP="003C3A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09E8" w:rsidRDefault="00BA09E8" w:rsidP="003C3A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19B2" w:rsidRDefault="002919B2" w:rsidP="003C3A32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09E8" w:rsidRDefault="00BA09E8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2CC7" w:rsidRDefault="00A72CC7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919B2" w:rsidRPr="00A14C42" w:rsidRDefault="002919B2" w:rsidP="002919B2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7759" w:rsidRPr="00073786" w:rsidRDefault="004D18BE" w:rsidP="00073786">
      <w:pPr>
        <w:spacing w:line="252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D18BE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</w:rPr>
        <w:t>I</w:t>
      </w:r>
      <w:r w:rsidRPr="004D18BE">
        <w:rPr>
          <w:rFonts w:ascii="Times New Roman" w:eastAsia="Calibri" w:hAnsi="Times New Roman" w:cs="Times New Roman"/>
          <w:b/>
          <w:bCs/>
          <w:iCs/>
          <w:sz w:val="28"/>
          <w:szCs w:val="28"/>
          <w:shd w:val="clear" w:color="auto" w:fill="FFFFFF"/>
          <w:lang w:val="en-US"/>
        </w:rPr>
        <w:t>II</w:t>
      </w:r>
      <w:r w:rsidRPr="004D18B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4D18BE">
        <w:rPr>
          <w:rFonts w:ascii="Times New Roman" w:eastAsia="Calibri" w:hAnsi="Times New Roman" w:cs="Times New Roman"/>
          <w:b/>
          <w:sz w:val="28"/>
          <w:szCs w:val="28"/>
        </w:rPr>
        <w:t xml:space="preserve"> Тематическое планирование, в том числе с учётом рабочей программы воспитания, с указанием количества часов, отводимых на освоение каждой темы</w:t>
      </w:r>
    </w:p>
    <w:tbl>
      <w:tblPr>
        <w:tblW w:w="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47"/>
        <w:gridCol w:w="7759"/>
        <w:gridCol w:w="1276"/>
      </w:tblGrid>
      <w:tr w:rsidR="0092668F" w:rsidRPr="0092668F" w:rsidTr="0092668F">
        <w:trPr>
          <w:trHeight w:val="657"/>
        </w:trPr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Часы</w:t>
            </w:r>
          </w:p>
        </w:tc>
      </w:tr>
      <w:tr w:rsidR="0092668F" w:rsidRPr="0092668F" w:rsidTr="0092668F">
        <w:trPr>
          <w:trHeight w:val="739"/>
        </w:trPr>
        <w:tc>
          <w:tcPr>
            <w:tcW w:w="8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2668F" w:rsidRPr="0092668F" w:rsidTr="0092668F">
        <w:trPr>
          <w:trHeight w:val="399"/>
        </w:trPr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Легкая атлетика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14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Вводный инструктаж по техники безопасности на уроках по физической культуре. История зарождения олимпийского движения в России. Олимпийское движение в России.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Строевые упражнения.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ОРУ. Строевая подготовка. Перестроения из колонны по одному в колонну по два, по три.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ОРУ. Строевая подготовка. Техника бега с высокого и низкого старта.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Совершенствование техники бега с высокого и низкого старта.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Бег 30м- учет.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Бег 1 км. Совершенствование техники прыжка в длину с места.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Челночный бег 3*10м. Закрепление техники прыжка в длину с места.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ОРУ. Прыжки в длину с места - учет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Развитие скоростно-силовых качеств.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Бег 1 км. - учет.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О.Р.У. с мячами. Бег на выносливость 2 км.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Метание малого мяча на дальность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Совершенствование техники метания мяча на дальность.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Специальные беговые упражнения легкоатлета. </w:t>
            </w:r>
            <w:r w:rsidRPr="0092668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  <w:t>Беседа «В здоровом теле – здоровый дух!» (воспитательный момент).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ОРУ. Метание малого мяча – учет.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Челночный бег 3*10м - учет.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numPr>
                <w:ilvl w:val="0"/>
                <w:numId w:val="50"/>
              </w:numPr>
              <w:tabs>
                <w:tab w:val="num" w:pos="360"/>
              </w:tabs>
              <w:suppressAutoHyphens/>
              <w:snapToGrid w:val="0"/>
              <w:spacing w:after="0" w:line="240" w:lineRule="auto"/>
              <w:ind w:left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Специальные беговые упражнения легкоатлета. Эстафетный бег.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381"/>
        </w:trPr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Гимнастика с элементами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акробатики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ПТБ и страховки на уроках гимнастики.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Значение правильной осанки в жизнедеятельности человека. Проведение самостоятельных занятий по коррекции осанки. Физическое развитие человека. </w:t>
            </w:r>
            <w:r w:rsidRPr="0092668F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ar-SA"/>
              </w:rPr>
              <w:t>Здоровье и здоровый образ жизни (воспитательный момент).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 на развитие гибкости. Строевая подготовка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 на развитие правильной осанки. Строевая подготовка. Перестроение из колонны по одному в колонну по 2,3,4.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Техника выполнения кувырка вперед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выполнения кувырка вперед и назад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выполнения стойки на лопатках.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ОРУ на развитие правильной осанки.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выполнения стойки на лопатках.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Техника выполнения акробатического элемента «</w:t>
            </w:r>
            <w:proofErr w:type="spellStart"/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полушпагат</w:t>
            </w:r>
            <w:proofErr w:type="spellEnd"/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Техника выполнения упражнения «мост» из положения лежа.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ОРУ с обручами. Развитие силовых качеств (подтягивание, пресс). Подвижные игры.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ОРУ со скакалками. Развитие силовых качеств (подтягивание, пресс) - учет.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Упражнения на гимнастической скамейке. Прыжки на скакалке.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tabs>
                <w:tab w:val="left" w:pos="19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 на развитие гибкости. Пресс за 1 мин -  учет.</w:t>
            </w:r>
          </w:p>
          <w:p w:rsidR="0092668F" w:rsidRPr="0092668F" w:rsidRDefault="0092668F" w:rsidP="0092668F">
            <w:pPr>
              <w:tabs>
                <w:tab w:val="left" w:pos="196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Подвижные игры.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Техника выполнения акробатических упражнений.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 на развитие гибкости Совершенствование техники выполнения акробатической комбинации.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Выполнения акробатической комбинации на технику исполнения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10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Волейбол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ПТБ на уроках волейбола. Правила игры в волейбол.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Освоение техники приема и передач мяча двумя руками сверху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Стойка игрока. Перемещение в стойке.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приема и передач мяча.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Комплекс ОРУ.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Эстафеты с использованием гимнастического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Эстафеты с использованием гимнастического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Освоение техники передачи мяча над собой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Закрепление техники приема и передач мяча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Освоение техники нижней прямой подачи с расстояния 3-4м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Закрепление техники нижней прямой подачи с расстояния 5-6 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Совершенствование техники владения мячом, перемещений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Освоение техники нижней боковой подачи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Закрепление техники нижней боковой подачи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Баскетбол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4"/>
                <w:szCs w:val="24"/>
                <w:lang w:eastAsia="ar-SA"/>
              </w:rPr>
              <w:t>ПТБ на уроках баскетбола.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 Закаливание организма. Правила безопасности и гигиенические требования.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Основная стойка баскетболиста.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Повороты без мяча и с мячом на месте.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остановки прыжком.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Повороты с мячом на месте с сопротивлением.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ведения мяча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Техника ведения мяча. Освоение ловли и передач мяча.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Броски в кольцо со средней дистанции Ловля и передачи мяча в движении.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Эстафеты с использованием гимнастического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Эстафеты с использованием гимнастического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Комбинация: защитник- нападающий.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Учебная игра по упрощенным правилам.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Позиционное нападение (5:0) без изменения позиций игроков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Позиционное нападение (5:0) без изменения позиций игроков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Тактика игры в баскетбол. Учебная игра.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Тактика игры в баскетбол. Учебная игра.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Эстафеты с использованием гимнастического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Футбол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5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ПТБ на уроках по футболу.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Правила игры в футбол.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Перемещения в стойке.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 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Стойки игрока; перемещения в стойке приставными шагами боком и спиной вперёд, ускорения, старты из различных положений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Комбинации из освоенных элементов техники передвижений (перемещения, остановки, повороты, ускорения).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Остановка катящегося мяча внутренней стороной стопы и подошвой.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Удары по воротам указанными способами на точность (меткость) попаданием мячом в цель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363"/>
        </w:trPr>
        <w:tc>
          <w:tcPr>
            <w:tcW w:w="8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Кроссовая подготовка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2668F" w:rsidRPr="0092668F" w:rsidRDefault="0092668F" w:rsidP="00926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ПТБ на занятиях по кроссовой подготовке.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ОРУ. </w:t>
            </w: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Смешанное передвижение (бег с чередованием с ходьбой) 12 мин.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tabs>
                <w:tab w:val="left" w:pos="384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Смешанное передвижение </w:t>
            </w:r>
          </w:p>
          <w:p w:rsidR="0092668F" w:rsidRPr="0092668F" w:rsidRDefault="0092668F" w:rsidP="0092668F">
            <w:pPr>
              <w:tabs>
                <w:tab w:val="left" w:pos="384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(бег с чередованием с ходьбой) до 2 км. ОРУ в движении.  Подвижная игра «Салки».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ОРУ.  Бег с преодолением препятствий. Эстафеты.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Развитие выносливости.</w:t>
            </w:r>
          </w:p>
          <w:p w:rsidR="0092668F" w:rsidRPr="0092668F" w:rsidRDefault="0092668F" w:rsidP="0092668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Бег 1000 км. - учет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ОРУ. Бег до 17 мин. 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Подвижные игры.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600"/>
        </w:trPr>
        <w:tc>
          <w:tcPr>
            <w:tcW w:w="850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Легкая атлетика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ПТБ на занятиях по легкой атлетике.</w:t>
            </w:r>
          </w:p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ОРУ. Бег 30 м., 60 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Спец. бег. упр. легкоатлета. Техника метания мяча на дальность. Челночный бег 3*10м.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Спец. бег. упр. легкоатлета. Техника метания мяча на дальность. Челночный бег 3*10м.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Эстафеты с использованием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Эстафеты с использованием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  <w:tr w:rsidR="0092668F" w:rsidRPr="0092668F" w:rsidTr="0092668F">
        <w:trPr>
          <w:trHeight w:val="567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2668F" w:rsidRPr="0092668F" w:rsidRDefault="0092668F" w:rsidP="0092668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ar-SA"/>
              </w:rPr>
              <w:t>Эстафеты с использованием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2668F" w:rsidRPr="0092668F" w:rsidRDefault="0092668F" w:rsidP="009266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 w:rsidRPr="0092668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1</w:t>
            </w:r>
          </w:p>
        </w:tc>
      </w:tr>
    </w:tbl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17759" w:rsidRDefault="00817759" w:rsidP="00C7639E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72A89" w:rsidRDefault="00A72A89" w:rsidP="0092668F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668F" w:rsidRDefault="0092668F" w:rsidP="0092668F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5236" w:rsidRPr="00C35236" w:rsidRDefault="00C35236" w:rsidP="007A3810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C35236" w:rsidRPr="00C35236" w:rsidSect="00A14C4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E6E" w:rsidRDefault="00FE3E6E" w:rsidP="007A3810">
      <w:pPr>
        <w:spacing w:after="0" w:line="240" w:lineRule="auto"/>
      </w:pPr>
      <w:r>
        <w:separator/>
      </w:r>
    </w:p>
  </w:endnote>
  <w:endnote w:type="continuationSeparator" w:id="0">
    <w:p w:rsidR="00FE3E6E" w:rsidRDefault="00FE3E6E" w:rsidP="007A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E6E" w:rsidRDefault="00FE3E6E" w:rsidP="007A3810">
      <w:pPr>
        <w:spacing w:after="0" w:line="240" w:lineRule="auto"/>
      </w:pPr>
      <w:r>
        <w:separator/>
      </w:r>
    </w:p>
  </w:footnote>
  <w:footnote w:type="continuationSeparator" w:id="0">
    <w:p w:rsidR="00FE3E6E" w:rsidRDefault="00FE3E6E" w:rsidP="007A3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810" w:rsidRDefault="007A38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00AC"/>
    <w:multiLevelType w:val="multilevel"/>
    <w:tmpl w:val="CC2890C6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800ED6"/>
    <w:multiLevelType w:val="hybridMultilevel"/>
    <w:tmpl w:val="CE5E6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401C7"/>
    <w:multiLevelType w:val="multilevel"/>
    <w:tmpl w:val="CF72DB2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CE4F72"/>
    <w:multiLevelType w:val="hybridMultilevel"/>
    <w:tmpl w:val="1CC29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E55CD"/>
    <w:multiLevelType w:val="multilevel"/>
    <w:tmpl w:val="AC3850A6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C75DBB"/>
    <w:multiLevelType w:val="multilevel"/>
    <w:tmpl w:val="4FC8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270E4A"/>
    <w:multiLevelType w:val="hybridMultilevel"/>
    <w:tmpl w:val="ACA60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3784C"/>
    <w:multiLevelType w:val="multilevel"/>
    <w:tmpl w:val="915E3378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96027D"/>
    <w:multiLevelType w:val="multilevel"/>
    <w:tmpl w:val="37D2CD0A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710DE2"/>
    <w:multiLevelType w:val="hybridMultilevel"/>
    <w:tmpl w:val="B3926FB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9772CAF"/>
    <w:multiLevelType w:val="hybridMultilevel"/>
    <w:tmpl w:val="D75C865E"/>
    <w:lvl w:ilvl="0" w:tplc="55CA99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389878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31B691F0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BCC8148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27761D2E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E21CDCAA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3235EA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CFAEFE9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902C952A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CD721F9"/>
    <w:multiLevelType w:val="hybridMultilevel"/>
    <w:tmpl w:val="EE2A8118"/>
    <w:lvl w:ilvl="0" w:tplc="3D4CED8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F163FDC"/>
    <w:multiLevelType w:val="hybridMultilevel"/>
    <w:tmpl w:val="2EBAF088"/>
    <w:lvl w:ilvl="0" w:tplc="0419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F8271FB"/>
    <w:multiLevelType w:val="multilevel"/>
    <w:tmpl w:val="FCDAFADA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60D6C77"/>
    <w:multiLevelType w:val="hybridMultilevel"/>
    <w:tmpl w:val="9E9A2B8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8521D7B"/>
    <w:multiLevelType w:val="hybridMultilevel"/>
    <w:tmpl w:val="3DB8330C"/>
    <w:lvl w:ilvl="0" w:tplc="BC00EC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9872EA9E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 w:tplc="44E43B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CDAA6E0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 w:tplc="5C3E3676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 w:tplc="C2941B40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D9F4284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 w:tplc="56A46B5E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 w:tplc="84BECB5A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BC320F2"/>
    <w:multiLevelType w:val="hybridMultilevel"/>
    <w:tmpl w:val="0AB884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32582"/>
    <w:multiLevelType w:val="hybridMultilevel"/>
    <w:tmpl w:val="02D28D5A"/>
    <w:lvl w:ilvl="0" w:tplc="83085FA8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BCE2627"/>
    <w:multiLevelType w:val="hybridMultilevel"/>
    <w:tmpl w:val="349463DA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2522A3"/>
    <w:multiLevelType w:val="hybridMultilevel"/>
    <w:tmpl w:val="1CE62DAA"/>
    <w:lvl w:ilvl="0" w:tplc="04190001">
      <w:start w:val="1"/>
      <w:numFmt w:val="bullet"/>
      <w:lvlText w:val=""/>
      <w:lvlJc w:val="left"/>
      <w:pPr>
        <w:tabs>
          <w:tab w:val="num" w:pos="1812"/>
        </w:tabs>
        <w:ind w:left="181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32"/>
        </w:tabs>
        <w:ind w:left="253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52"/>
        </w:tabs>
        <w:ind w:left="325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72"/>
        </w:tabs>
        <w:ind w:left="397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92"/>
        </w:tabs>
        <w:ind w:left="469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12"/>
        </w:tabs>
        <w:ind w:left="541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32"/>
        </w:tabs>
        <w:ind w:left="613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52"/>
        </w:tabs>
        <w:ind w:left="685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72"/>
        </w:tabs>
        <w:ind w:left="7572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FAE73BC"/>
    <w:multiLevelType w:val="multilevel"/>
    <w:tmpl w:val="97A288CE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FBE4602"/>
    <w:multiLevelType w:val="hybridMultilevel"/>
    <w:tmpl w:val="E4D2E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FFE61E8"/>
    <w:multiLevelType w:val="multilevel"/>
    <w:tmpl w:val="794A93E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25C2F15"/>
    <w:multiLevelType w:val="multilevel"/>
    <w:tmpl w:val="E7A4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3EA4E47"/>
    <w:multiLevelType w:val="hybridMultilevel"/>
    <w:tmpl w:val="BB4E4092"/>
    <w:lvl w:ilvl="0" w:tplc="D11234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6313682"/>
    <w:multiLevelType w:val="multilevel"/>
    <w:tmpl w:val="C376FD04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70C7BE7"/>
    <w:multiLevelType w:val="multilevel"/>
    <w:tmpl w:val="3EC6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7C67789"/>
    <w:multiLevelType w:val="multilevel"/>
    <w:tmpl w:val="4916601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ADC38C7"/>
    <w:multiLevelType w:val="multilevel"/>
    <w:tmpl w:val="F034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571E0F"/>
    <w:multiLevelType w:val="multilevel"/>
    <w:tmpl w:val="D1543A7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139642D"/>
    <w:multiLevelType w:val="multilevel"/>
    <w:tmpl w:val="1132F2E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-72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-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-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-72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-72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-720"/>
        </w:tabs>
        <w:ind w:left="1800" w:hanging="1800"/>
      </w:pPr>
    </w:lvl>
  </w:abstractNum>
  <w:abstractNum w:abstractNumId="31" w15:restartNumberingAfterBreak="0">
    <w:nsid w:val="471E7F9C"/>
    <w:multiLevelType w:val="multilevel"/>
    <w:tmpl w:val="A5040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C052F6D"/>
    <w:multiLevelType w:val="hybridMultilevel"/>
    <w:tmpl w:val="9FFAB4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29A2144"/>
    <w:multiLevelType w:val="multilevel"/>
    <w:tmpl w:val="CD3ABED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2B10AC1"/>
    <w:multiLevelType w:val="multilevel"/>
    <w:tmpl w:val="8372243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2E31842"/>
    <w:multiLevelType w:val="multilevel"/>
    <w:tmpl w:val="B3704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4755EB3"/>
    <w:multiLevelType w:val="multilevel"/>
    <w:tmpl w:val="8794D5B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5E925E7"/>
    <w:multiLevelType w:val="hybridMultilevel"/>
    <w:tmpl w:val="81422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E1A51"/>
    <w:multiLevelType w:val="multilevel"/>
    <w:tmpl w:val="B296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C2A747A"/>
    <w:multiLevelType w:val="multilevel"/>
    <w:tmpl w:val="62D2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0A56F69"/>
    <w:multiLevelType w:val="hybridMultilevel"/>
    <w:tmpl w:val="48BCA4BC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657876D0"/>
    <w:multiLevelType w:val="multilevel"/>
    <w:tmpl w:val="D8FA7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6AD40CB"/>
    <w:multiLevelType w:val="multilevel"/>
    <w:tmpl w:val="CBC01F5A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82B0725"/>
    <w:multiLevelType w:val="multilevel"/>
    <w:tmpl w:val="A97C6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8907CF"/>
    <w:multiLevelType w:val="multilevel"/>
    <w:tmpl w:val="8A229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6DE416BE"/>
    <w:multiLevelType w:val="multilevel"/>
    <w:tmpl w:val="73200C0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2DD6049"/>
    <w:multiLevelType w:val="multilevel"/>
    <w:tmpl w:val="201076D0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523055F"/>
    <w:multiLevelType w:val="hybridMultilevel"/>
    <w:tmpl w:val="BC523E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8B6298C"/>
    <w:multiLevelType w:val="hybridMultilevel"/>
    <w:tmpl w:val="2C54E162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9" w15:restartNumberingAfterBreak="0">
    <w:nsid w:val="7D08699F"/>
    <w:multiLevelType w:val="multilevel"/>
    <w:tmpl w:val="94AC0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7"/>
  </w:num>
  <w:num w:numId="4">
    <w:abstractNumId w:val="8"/>
  </w:num>
  <w:num w:numId="5">
    <w:abstractNumId w:val="39"/>
  </w:num>
  <w:num w:numId="6">
    <w:abstractNumId w:val="42"/>
  </w:num>
  <w:num w:numId="7">
    <w:abstractNumId w:val="2"/>
  </w:num>
  <w:num w:numId="8">
    <w:abstractNumId w:val="5"/>
  </w:num>
  <w:num w:numId="9">
    <w:abstractNumId w:val="49"/>
  </w:num>
  <w:num w:numId="10">
    <w:abstractNumId w:val="0"/>
  </w:num>
  <w:num w:numId="11">
    <w:abstractNumId w:val="28"/>
  </w:num>
  <w:num w:numId="12">
    <w:abstractNumId w:val="31"/>
  </w:num>
  <w:num w:numId="13">
    <w:abstractNumId w:val="41"/>
  </w:num>
  <w:num w:numId="14">
    <w:abstractNumId w:val="34"/>
  </w:num>
  <w:num w:numId="15">
    <w:abstractNumId w:val="7"/>
  </w:num>
  <w:num w:numId="16">
    <w:abstractNumId w:val="45"/>
  </w:num>
  <w:num w:numId="17">
    <w:abstractNumId w:val="20"/>
  </w:num>
  <w:num w:numId="18">
    <w:abstractNumId w:val="38"/>
  </w:num>
  <w:num w:numId="19">
    <w:abstractNumId w:val="33"/>
  </w:num>
  <w:num w:numId="20">
    <w:abstractNumId w:val="36"/>
  </w:num>
  <w:num w:numId="21">
    <w:abstractNumId w:val="22"/>
  </w:num>
  <w:num w:numId="22">
    <w:abstractNumId w:val="4"/>
  </w:num>
  <w:num w:numId="23">
    <w:abstractNumId w:val="13"/>
  </w:num>
  <w:num w:numId="24">
    <w:abstractNumId w:val="14"/>
  </w:num>
  <w:num w:numId="25">
    <w:abstractNumId w:val="24"/>
  </w:num>
  <w:num w:numId="26">
    <w:abstractNumId w:val="19"/>
  </w:num>
  <w:num w:numId="27">
    <w:abstractNumId w:val="40"/>
  </w:num>
  <w:num w:numId="28">
    <w:abstractNumId w:val="18"/>
  </w:num>
  <w:num w:numId="29">
    <w:abstractNumId w:val="32"/>
  </w:num>
  <w:num w:numId="30">
    <w:abstractNumId w:val="47"/>
  </w:num>
  <w:num w:numId="31">
    <w:abstractNumId w:val="12"/>
  </w:num>
  <w:num w:numId="32">
    <w:abstractNumId w:val="10"/>
  </w:num>
  <w:num w:numId="33">
    <w:abstractNumId w:val="15"/>
  </w:num>
  <w:num w:numId="34">
    <w:abstractNumId w:val="35"/>
  </w:num>
  <w:num w:numId="35">
    <w:abstractNumId w:val="26"/>
  </w:num>
  <w:num w:numId="36">
    <w:abstractNumId w:val="23"/>
  </w:num>
  <w:num w:numId="37">
    <w:abstractNumId w:val="44"/>
  </w:num>
  <w:num w:numId="38">
    <w:abstractNumId w:val="27"/>
  </w:num>
  <w:num w:numId="39">
    <w:abstractNumId w:val="46"/>
  </w:num>
  <w:num w:numId="40">
    <w:abstractNumId w:val="29"/>
  </w:num>
  <w:num w:numId="41">
    <w:abstractNumId w:val="25"/>
  </w:num>
  <w:num w:numId="42">
    <w:abstractNumId w:val="43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7"/>
  </w:num>
  <w:num w:numId="45">
    <w:abstractNumId w:val="9"/>
  </w:num>
  <w:num w:numId="46">
    <w:abstractNumId w:val="1"/>
  </w:num>
  <w:num w:numId="47">
    <w:abstractNumId w:val="48"/>
  </w:num>
  <w:num w:numId="48">
    <w:abstractNumId w:val="16"/>
  </w:num>
  <w:num w:numId="49">
    <w:abstractNumId w:val="6"/>
  </w:num>
  <w:num w:numId="50">
    <w:abstractNumId w:val="3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092"/>
    <w:rsid w:val="00002D45"/>
    <w:rsid w:val="00006BFB"/>
    <w:rsid w:val="00021FB9"/>
    <w:rsid w:val="00025744"/>
    <w:rsid w:val="00073786"/>
    <w:rsid w:val="00080103"/>
    <w:rsid w:val="0008354B"/>
    <w:rsid w:val="000D2876"/>
    <w:rsid w:val="000D5216"/>
    <w:rsid w:val="000D7FD0"/>
    <w:rsid w:val="000F6B02"/>
    <w:rsid w:val="0011260B"/>
    <w:rsid w:val="00145C3D"/>
    <w:rsid w:val="00155DE3"/>
    <w:rsid w:val="00167E09"/>
    <w:rsid w:val="00173439"/>
    <w:rsid w:val="001741D5"/>
    <w:rsid w:val="001C5D52"/>
    <w:rsid w:val="001E4E7B"/>
    <w:rsid w:val="002624A4"/>
    <w:rsid w:val="002919B2"/>
    <w:rsid w:val="002945F2"/>
    <w:rsid w:val="0029461B"/>
    <w:rsid w:val="002A1277"/>
    <w:rsid w:val="002A2515"/>
    <w:rsid w:val="002C3C2D"/>
    <w:rsid w:val="002E3096"/>
    <w:rsid w:val="0031578A"/>
    <w:rsid w:val="003232B0"/>
    <w:rsid w:val="00333548"/>
    <w:rsid w:val="003929B5"/>
    <w:rsid w:val="003C15D4"/>
    <w:rsid w:val="003C3A32"/>
    <w:rsid w:val="00401A08"/>
    <w:rsid w:val="00431BFA"/>
    <w:rsid w:val="00455298"/>
    <w:rsid w:val="004652D3"/>
    <w:rsid w:val="00466A88"/>
    <w:rsid w:val="00487EB5"/>
    <w:rsid w:val="004D18BE"/>
    <w:rsid w:val="004D5CE1"/>
    <w:rsid w:val="004D7F6A"/>
    <w:rsid w:val="004E4BC9"/>
    <w:rsid w:val="004F3A0D"/>
    <w:rsid w:val="00583321"/>
    <w:rsid w:val="005A2722"/>
    <w:rsid w:val="005C167C"/>
    <w:rsid w:val="005E5A41"/>
    <w:rsid w:val="0064049F"/>
    <w:rsid w:val="00654F47"/>
    <w:rsid w:val="006B5DC4"/>
    <w:rsid w:val="006B6B45"/>
    <w:rsid w:val="006C575F"/>
    <w:rsid w:val="006F1165"/>
    <w:rsid w:val="00704527"/>
    <w:rsid w:val="00756664"/>
    <w:rsid w:val="00760D82"/>
    <w:rsid w:val="007A3810"/>
    <w:rsid w:val="007B3893"/>
    <w:rsid w:val="007B57CC"/>
    <w:rsid w:val="00811760"/>
    <w:rsid w:val="00817759"/>
    <w:rsid w:val="00834698"/>
    <w:rsid w:val="00837E5E"/>
    <w:rsid w:val="0085462F"/>
    <w:rsid w:val="0087487B"/>
    <w:rsid w:val="008B6B60"/>
    <w:rsid w:val="00910D5B"/>
    <w:rsid w:val="00916E17"/>
    <w:rsid w:val="0092668F"/>
    <w:rsid w:val="0093349C"/>
    <w:rsid w:val="009353B5"/>
    <w:rsid w:val="00944C9C"/>
    <w:rsid w:val="00980471"/>
    <w:rsid w:val="00981092"/>
    <w:rsid w:val="009D741B"/>
    <w:rsid w:val="00A14C42"/>
    <w:rsid w:val="00A22A8D"/>
    <w:rsid w:val="00A50C97"/>
    <w:rsid w:val="00A72A89"/>
    <w:rsid w:val="00A72CC7"/>
    <w:rsid w:val="00A8127B"/>
    <w:rsid w:val="00A81C9C"/>
    <w:rsid w:val="00AA300E"/>
    <w:rsid w:val="00AE727C"/>
    <w:rsid w:val="00B15B8F"/>
    <w:rsid w:val="00B219A4"/>
    <w:rsid w:val="00B37CA6"/>
    <w:rsid w:val="00B505AA"/>
    <w:rsid w:val="00BA09E8"/>
    <w:rsid w:val="00BC5F97"/>
    <w:rsid w:val="00BE0EAA"/>
    <w:rsid w:val="00C35236"/>
    <w:rsid w:val="00C41B81"/>
    <w:rsid w:val="00C66AB5"/>
    <w:rsid w:val="00C7639E"/>
    <w:rsid w:val="00CA7827"/>
    <w:rsid w:val="00CC7F0E"/>
    <w:rsid w:val="00CD0724"/>
    <w:rsid w:val="00D35DAB"/>
    <w:rsid w:val="00D85D84"/>
    <w:rsid w:val="00D90553"/>
    <w:rsid w:val="00DD4F48"/>
    <w:rsid w:val="00DF3AA6"/>
    <w:rsid w:val="00E154D2"/>
    <w:rsid w:val="00E27970"/>
    <w:rsid w:val="00E344CB"/>
    <w:rsid w:val="00E70540"/>
    <w:rsid w:val="00E72A4F"/>
    <w:rsid w:val="00E73AE9"/>
    <w:rsid w:val="00E775AC"/>
    <w:rsid w:val="00EA613B"/>
    <w:rsid w:val="00ED2BCA"/>
    <w:rsid w:val="00F05F9B"/>
    <w:rsid w:val="00F151B4"/>
    <w:rsid w:val="00F1773C"/>
    <w:rsid w:val="00F375E0"/>
    <w:rsid w:val="00FC2E61"/>
    <w:rsid w:val="00FD373F"/>
    <w:rsid w:val="00FE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27250-33FB-4E0F-BD49-E9B688EE9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2946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ED2BC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2BCA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946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F05F9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ED2BC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2B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D2BCA"/>
  </w:style>
  <w:style w:type="table" w:styleId="a4">
    <w:name w:val="Table Grid"/>
    <w:basedOn w:val="a1"/>
    <w:uiPriority w:val="99"/>
    <w:rsid w:val="00ED2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ED2B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ED2B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D2BCA"/>
  </w:style>
  <w:style w:type="paragraph" w:styleId="a8">
    <w:name w:val="header"/>
    <w:basedOn w:val="a"/>
    <w:link w:val="a9"/>
    <w:uiPriority w:val="99"/>
    <w:rsid w:val="00ED2B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ED2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10"/>
    <w:uiPriority w:val="99"/>
    <w:rsid w:val="00ED2B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uiPriority w:val="99"/>
    <w:semiHidden/>
    <w:rsid w:val="00ED2BCA"/>
  </w:style>
  <w:style w:type="character" w:customStyle="1" w:styleId="10">
    <w:name w:val="Основной текст Знак1"/>
    <w:link w:val="aa"/>
    <w:uiPriority w:val="99"/>
    <w:locked/>
    <w:rsid w:val="00ED2BCA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iPriority w:val="99"/>
    <w:rsid w:val="00ED2B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D2B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ED2B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character" w:customStyle="1" w:styleId="ad">
    <w:name w:val="Название Знак"/>
    <w:basedOn w:val="a0"/>
    <w:link w:val="ac"/>
    <w:uiPriority w:val="99"/>
    <w:rsid w:val="00ED2BCA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e">
    <w:name w:val="caption"/>
    <w:basedOn w:val="a"/>
    <w:next w:val="a"/>
    <w:uiPriority w:val="99"/>
    <w:qFormat/>
    <w:rsid w:val="00ED2BC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3">
    <w:name w:val="Основной текст (13)_"/>
    <w:link w:val="131"/>
    <w:uiPriority w:val="99"/>
    <w:locked/>
    <w:rsid w:val="00ED2BCA"/>
    <w:rPr>
      <w:rFonts w:ascii="Sylfaen" w:hAnsi="Sylfaen" w:cs="Sylfaen"/>
      <w:sz w:val="57"/>
      <w:szCs w:val="57"/>
      <w:shd w:val="clear" w:color="auto" w:fill="FFFFFF"/>
    </w:rPr>
  </w:style>
  <w:style w:type="character" w:customStyle="1" w:styleId="133">
    <w:name w:val="Основной текст (13)3"/>
    <w:uiPriority w:val="99"/>
    <w:rsid w:val="00ED2BCA"/>
    <w:rPr>
      <w:rFonts w:ascii="Sylfaen" w:hAnsi="Sylfaen" w:cs="Sylfaen"/>
      <w:sz w:val="57"/>
      <w:szCs w:val="57"/>
      <w:shd w:val="clear" w:color="auto" w:fill="FFFFFF"/>
    </w:rPr>
  </w:style>
  <w:style w:type="paragraph" w:customStyle="1" w:styleId="131">
    <w:name w:val="Основной текст (13)1"/>
    <w:basedOn w:val="a"/>
    <w:link w:val="13"/>
    <w:uiPriority w:val="99"/>
    <w:rsid w:val="00ED2BCA"/>
    <w:pPr>
      <w:shd w:val="clear" w:color="auto" w:fill="FFFFFF"/>
      <w:spacing w:after="0" w:line="615" w:lineRule="exact"/>
      <w:jc w:val="both"/>
    </w:pPr>
    <w:rPr>
      <w:rFonts w:ascii="Sylfaen" w:hAnsi="Sylfaen" w:cs="Sylfaen"/>
      <w:sz w:val="57"/>
      <w:szCs w:val="57"/>
    </w:rPr>
  </w:style>
  <w:style w:type="character" w:customStyle="1" w:styleId="132">
    <w:name w:val="Основной текст (13)2"/>
    <w:uiPriority w:val="99"/>
    <w:rsid w:val="00ED2BCA"/>
    <w:rPr>
      <w:rFonts w:ascii="Sylfaen" w:hAnsi="Sylfaen" w:cs="Sylfaen"/>
      <w:spacing w:val="0"/>
      <w:sz w:val="57"/>
      <w:szCs w:val="57"/>
      <w:shd w:val="clear" w:color="auto" w:fill="FFFFFF"/>
    </w:rPr>
  </w:style>
  <w:style w:type="character" w:customStyle="1" w:styleId="130">
    <w:name w:val="Основной текст (13)"/>
    <w:uiPriority w:val="99"/>
    <w:rsid w:val="00ED2BCA"/>
    <w:rPr>
      <w:rFonts w:ascii="Sylfaen" w:hAnsi="Sylfaen" w:cs="Sylfaen"/>
      <w:spacing w:val="0"/>
      <w:sz w:val="57"/>
      <w:szCs w:val="57"/>
      <w:shd w:val="clear" w:color="auto" w:fill="FFFFFF"/>
    </w:rPr>
  </w:style>
  <w:style w:type="character" w:customStyle="1" w:styleId="1pt3">
    <w:name w:val="Основной текст + Интервал 1 pt3"/>
    <w:uiPriority w:val="99"/>
    <w:rsid w:val="00ED2BCA"/>
    <w:rPr>
      <w:rFonts w:ascii="Times New Roman" w:hAnsi="Times New Roman" w:cs="Times New Roman"/>
      <w:spacing w:val="30"/>
      <w:sz w:val="37"/>
      <w:szCs w:val="37"/>
    </w:rPr>
  </w:style>
  <w:style w:type="character" w:customStyle="1" w:styleId="17pt">
    <w:name w:val="Основной текст + 17 pt"/>
    <w:aliases w:val="Полужирный"/>
    <w:uiPriority w:val="99"/>
    <w:rsid w:val="00ED2BCA"/>
    <w:rPr>
      <w:rFonts w:ascii="Times New Roman" w:hAnsi="Times New Roman" w:cs="Times New Roman"/>
      <w:b/>
      <w:bCs/>
      <w:spacing w:val="0"/>
      <w:sz w:val="34"/>
      <w:szCs w:val="34"/>
    </w:rPr>
  </w:style>
  <w:style w:type="character" w:customStyle="1" w:styleId="220">
    <w:name w:val="Заголовок №2 (2)_"/>
    <w:link w:val="221"/>
    <w:uiPriority w:val="99"/>
    <w:locked/>
    <w:rsid w:val="00ED2BCA"/>
    <w:rPr>
      <w:b/>
      <w:bCs/>
      <w:sz w:val="35"/>
      <w:szCs w:val="35"/>
      <w:shd w:val="clear" w:color="auto" w:fill="FFFFFF"/>
    </w:rPr>
  </w:style>
  <w:style w:type="character" w:customStyle="1" w:styleId="224">
    <w:name w:val="Заголовок №2 (2)4"/>
    <w:uiPriority w:val="99"/>
    <w:rsid w:val="00ED2BCA"/>
    <w:rPr>
      <w:b/>
      <w:bCs/>
      <w:sz w:val="35"/>
      <w:szCs w:val="35"/>
      <w:shd w:val="clear" w:color="auto" w:fill="FFFFFF"/>
    </w:rPr>
  </w:style>
  <w:style w:type="character" w:customStyle="1" w:styleId="22183">
    <w:name w:val="Заголовок №2 (2) + 183"/>
    <w:aliases w:val="5 pt20,Не полужирный9"/>
    <w:uiPriority w:val="99"/>
    <w:rsid w:val="00ED2BCA"/>
    <w:rPr>
      <w:b/>
      <w:bCs/>
      <w:sz w:val="37"/>
      <w:szCs w:val="37"/>
      <w:shd w:val="clear" w:color="auto" w:fill="FFFFFF"/>
    </w:rPr>
  </w:style>
  <w:style w:type="paragraph" w:customStyle="1" w:styleId="221">
    <w:name w:val="Заголовок №2 (2)1"/>
    <w:basedOn w:val="a"/>
    <w:link w:val="220"/>
    <w:uiPriority w:val="99"/>
    <w:rsid w:val="00ED2BCA"/>
    <w:pPr>
      <w:shd w:val="clear" w:color="auto" w:fill="FFFFFF"/>
      <w:spacing w:before="300" w:after="0" w:line="450" w:lineRule="exact"/>
      <w:ind w:hanging="500"/>
      <w:outlineLvl w:val="1"/>
    </w:pPr>
    <w:rPr>
      <w:b/>
      <w:bCs/>
      <w:sz w:val="35"/>
      <w:szCs w:val="35"/>
    </w:rPr>
  </w:style>
  <w:style w:type="character" w:customStyle="1" w:styleId="0pt2">
    <w:name w:val="Основной текст + Интервал 0 pt2"/>
    <w:uiPriority w:val="99"/>
    <w:rsid w:val="00ED2BCA"/>
    <w:rPr>
      <w:rFonts w:ascii="Times New Roman" w:hAnsi="Times New Roman" w:cs="Times New Roman"/>
      <w:spacing w:val="10"/>
      <w:sz w:val="37"/>
      <w:szCs w:val="37"/>
    </w:rPr>
  </w:style>
  <w:style w:type="character" w:customStyle="1" w:styleId="0pt1">
    <w:name w:val="Основной текст + Интервал 0 pt1"/>
    <w:uiPriority w:val="99"/>
    <w:rsid w:val="00ED2BCA"/>
    <w:rPr>
      <w:rFonts w:ascii="Times New Roman" w:hAnsi="Times New Roman" w:cs="Times New Roman"/>
      <w:spacing w:val="10"/>
      <w:sz w:val="37"/>
      <w:szCs w:val="37"/>
    </w:rPr>
  </w:style>
  <w:style w:type="paragraph" w:customStyle="1" w:styleId="c5">
    <w:name w:val="c5"/>
    <w:basedOn w:val="a"/>
    <w:rsid w:val="00ED2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ED2BCA"/>
  </w:style>
  <w:style w:type="character" w:customStyle="1" w:styleId="apple-converted-space">
    <w:name w:val="apple-converted-space"/>
    <w:rsid w:val="00ED2BCA"/>
  </w:style>
  <w:style w:type="character" w:customStyle="1" w:styleId="c0">
    <w:name w:val="c0"/>
    <w:rsid w:val="00ED2BCA"/>
  </w:style>
  <w:style w:type="numbering" w:customStyle="1" w:styleId="23">
    <w:name w:val="Нет списка2"/>
    <w:next w:val="a2"/>
    <w:uiPriority w:val="99"/>
    <w:semiHidden/>
    <w:unhideWhenUsed/>
    <w:rsid w:val="00C35236"/>
  </w:style>
  <w:style w:type="paragraph" w:styleId="af">
    <w:name w:val="No Spacing"/>
    <w:uiPriority w:val="1"/>
    <w:qFormat/>
    <w:rsid w:val="00BA09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6">
    <w:name w:val="Style26"/>
    <w:basedOn w:val="a"/>
    <w:uiPriority w:val="99"/>
    <w:rsid w:val="00BA09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640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404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1A20D-B291-431A-9648-916887A7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3033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146</cp:revision>
  <cp:lastPrinted>2022-10-05T18:23:00Z</cp:lastPrinted>
  <dcterms:created xsi:type="dcterms:W3CDTF">2021-09-03T17:35:00Z</dcterms:created>
  <dcterms:modified xsi:type="dcterms:W3CDTF">2022-10-05T18:24:00Z</dcterms:modified>
</cp:coreProperties>
</file>