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ADB" w:rsidRDefault="003B056F" w:rsidP="00E51ADB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r w:rsidRPr="00C475EF">
        <w:rPr>
          <w:b/>
        </w:rPr>
        <w:t>Аннотация</w:t>
      </w:r>
      <w:r w:rsidRPr="00C475EF">
        <w:rPr>
          <w:b/>
          <w:spacing w:val="-2"/>
        </w:rPr>
        <w:t xml:space="preserve"> </w:t>
      </w:r>
      <w:r w:rsidRPr="00C475EF">
        <w:rPr>
          <w:b/>
        </w:rPr>
        <w:t>к</w:t>
      </w:r>
      <w:r w:rsidRPr="00C475EF">
        <w:rPr>
          <w:b/>
          <w:spacing w:val="-4"/>
        </w:rPr>
        <w:t xml:space="preserve"> </w:t>
      </w:r>
      <w:r w:rsidRPr="00C475EF">
        <w:rPr>
          <w:b/>
        </w:rPr>
        <w:t>рабочей</w:t>
      </w:r>
      <w:r w:rsidRPr="00C475EF">
        <w:rPr>
          <w:b/>
          <w:spacing w:val="-1"/>
        </w:rPr>
        <w:t xml:space="preserve"> </w:t>
      </w:r>
      <w:r w:rsidRPr="00C475EF">
        <w:rPr>
          <w:b/>
          <w:spacing w:val="-2"/>
        </w:rPr>
        <w:t>программе</w:t>
      </w:r>
      <w:r w:rsidR="00C475EF" w:rsidRPr="00C475EF">
        <w:rPr>
          <w:b/>
          <w:bCs/>
          <w:color w:val="000000"/>
          <w:sz w:val="24"/>
          <w:szCs w:val="24"/>
          <w:lang w:eastAsia="ru-RU"/>
        </w:rPr>
        <w:t xml:space="preserve"> «Литературное чтение на родном</w:t>
      </w:r>
      <w:r w:rsidR="00177100">
        <w:rPr>
          <w:b/>
          <w:bCs/>
          <w:color w:val="000000"/>
          <w:sz w:val="24"/>
          <w:szCs w:val="24"/>
          <w:lang w:val="tt-RU" w:eastAsia="ru-RU"/>
        </w:rPr>
        <w:t xml:space="preserve"> (татарском)</w:t>
      </w:r>
      <w:r w:rsidR="00C475EF" w:rsidRPr="00C475EF">
        <w:rPr>
          <w:b/>
          <w:bCs/>
          <w:color w:val="000000"/>
          <w:sz w:val="24"/>
          <w:szCs w:val="24"/>
          <w:lang w:eastAsia="ru-RU"/>
        </w:rPr>
        <w:t xml:space="preserve"> языке»</w:t>
      </w:r>
      <w:r w:rsidR="00E51ADB">
        <w:rPr>
          <w:b/>
          <w:bCs/>
          <w:color w:val="000000"/>
          <w:sz w:val="24"/>
          <w:szCs w:val="24"/>
          <w:lang w:eastAsia="ru-RU"/>
        </w:rPr>
        <w:t>,</w:t>
      </w:r>
      <w:r w:rsidR="00E51ADB" w:rsidRPr="00E51ADB">
        <w:rPr>
          <w:b/>
          <w:bCs/>
          <w:color w:val="000000"/>
          <w:sz w:val="24"/>
          <w:szCs w:val="24"/>
          <w:lang w:eastAsia="ru-RU"/>
        </w:rPr>
        <w:t xml:space="preserve"> </w:t>
      </w:r>
    </w:p>
    <w:p w:rsidR="00E51ADB" w:rsidRPr="00E51ADB" w:rsidRDefault="00E51ADB" w:rsidP="00E51ADB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E51ADB">
        <w:rPr>
          <w:b/>
          <w:bCs/>
          <w:color w:val="000000"/>
          <w:sz w:val="24"/>
          <w:szCs w:val="24"/>
          <w:lang w:eastAsia="ru-RU"/>
        </w:rPr>
        <w:t xml:space="preserve">2 класс </w:t>
      </w:r>
      <w:r w:rsidRPr="00E51ADB">
        <w:rPr>
          <w:rFonts w:eastAsia="Calibri"/>
          <w:b/>
          <w:sz w:val="24"/>
          <w:szCs w:val="24"/>
        </w:rPr>
        <w:t>на 2022 – 2023 учебный год</w:t>
      </w:r>
    </w:p>
    <w:p w:rsidR="00C475EF" w:rsidRPr="00C475EF" w:rsidRDefault="00C475EF" w:rsidP="00E51ADB">
      <w:pPr>
        <w:shd w:val="clear" w:color="auto" w:fill="FFFFFF"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3641C3" w:rsidRDefault="003641C3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6"/>
        <w:gridCol w:w="5977"/>
      </w:tblGrid>
      <w:tr w:rsidR="003641C3">
        <w:trPr>
          <w:trHeight w:val="829"/>
        </w:trPr>
        <w:tc>
          <w:tcPr>
            <w:tcW w:w="3596" w:type="dxa"/>
          </w:tcPr>
          <w:p w:rsidR="003641C3" w:rsidRDefault="003641C3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3641C3" w:rsidRDefault="003B05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5977" w:type="dxa"/>
          </w:tcPr>
          <w:p w:rsidR="00C475EF" w:rsidRDefault="00C475EF" w:rsidP="00C475EF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</w:p>
          <w:p w:rsidR="00C475EF" w:rsidRPr="00C475EF" w:rsidRDefault="00C475EF" w:rsidP="00C475EF">
            <w:pPr>
              <w:widowControl/>
              <w:autoSpaceDE/>
              <w:autoSpaceDN/>
              <w:spacing w:line="259" w:lineRule="auto"/>
              <w:ind w:left="118"/>
              <w:rPr>
                <w:rFonts w:eastAsia="Calibri"/>
                <w:sz w:val="24"/>
                <w:szCs w:val="24"/>
              </w:rPr>
            </w:pPr>
            <w:r w:rsidRPr="00C475EF">
              <w:rPr>
                <w:rFonts w:eastAsia="Calibri"/>
                <w:sz w:val="24"/>
                <w:szCs w:val="24"/>
              </w:rPr>
              <w:t>Рабочая программа</w:t>
            </w:r>
            <w:r>
              <w:rPr>
                <w:rFonts w:eastAsia="Calibri"/>
                <w:sz w:val="24"/>
                <w:szCs w:val="24"/>
              </w:rPr>
              <w:t xml:space="preserve"> «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Литературное</w:t>
            </w:r>
            <w:r w:rsidRPr="00C475EF">
              <w:rPr>
                <w:bCs/>
                <w:color w:val="000000"/>
                <w:sz w:val="24"/>
                <w:szCs w:val="24"/>
                <w:lang w:eastAsia="ru-RU"/>
              </w:rPr>
              <w:t xml:space="preserve"> чтени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C475EF">
              <w:rPr>
                <w:bCs/>
                <w:color w:val="000000"/>
                <w:sz w:val="24"/>
                <w:szCs w:val="24"/>
                <w:lang w:eastAsia="ru-RU"/>
              </w:rPr>
              <w:t xml:space="preserve"> на родном языке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C475EF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641C3" w:rsidRDefault="003641C3" w:rsidP="00BB7F70">
            <w:pPr>
              <w:pStyle w:val="TableParagraph"/>
              <w:ind w:firstLine="60"/>
              <w:rPr>
                <w:sz w:val="24"/>
              </w:rPr>
            </w:pPr>
          </w:p>
        </w:tc>
      </w:tr>
      <w:tr w:rsidR="003641C3">
        <w:trPr>
          <w:trHeight w:val="1103"/>
        </w:trPr>
        <w:tc>
          <w:tcPr>
            <w:tcW w:w="3596" w:type="dxa"/>
          </w:tcPr>
          <w:p w:rsidR="003641C3" w:rsidRDefault="003641C3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3641C3" w:rsidRDefault="003B056F">
            <w:pPr>
              <w:pStyle w:val="TableParagraph"/>
              <w:tabs>
                <w:tab w:val="left" w:pos="2228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разработчик программы</w:t>
            </w:r>
          </w:p>
        </w:tc>
        <w:tc>
          <w:tcPr>
            <w:tcW w:w="5977" w:type="dxa"/>
          </w:tcPr>
          <w:p w:rsidR="003641C3" w:rsidRDefault="00B00F64" w:rsidP="00EB3CA0">
            <w:pPr>
              <w:pStyle w:val="TableParagraph"/>
              <w:ind w:right="101"/>
              <w:jc w:val="both"/>
              <w:rPr>
                <w:sz w:val="24"/>
              </w:rPr>
            </w:pPr>
            <w:r w:rsidRPr="00B00F64">
              <w:rPr>
                <w:rFonts w:eastAsia="Calibri"/>
                <w:iCs/>
                <w:color w:val="000000"/>
                <w:sz w:val="24"/>
              </w:rPr>
              <w:t xml:space="preserve">Уразова </w:t>
            </w:r>
            <w:proofErr w:type="spellStart"/>
            <w:r w:rsidRPr="00B00F64">
              <w:rPr>
                <w:rFonts w:eastAsia="Calibri"/>
                <w:iCs/>
                <w:color w:val="000000"/>
                <w:sz w:val="24"/>
              </w:rPr>
              <w:t>Гольбану</w:t>
            </w:r>
            <w:proofErr w:type="spellEnd"/>
            <w:r w:rsidRPr="00B00F64">
              <w:rPr>
                <w:rFonts w:eastAsia="Calibri"/>
                <w:iCs/>
                <w:color w:val="000000"/>
                <w:sz w:val="24"/>
              </w:rPr>
              <w:t xml:space="preserve"> </w:t>
            </w:r>
            <w:proofErr w:type="spellStart"/>
            <w:r w:rsidRPr="00B00F64">
              <w:rPr>
                <w:rFonts w:eastAsia="Calibri"/>
                <w:iCs/>
                <w:color w:val="000000"/>
                <w:sz w:val="24"/>
              </w:rPr>
              <w:t>Синхатовна</w:t>
            </w:r>
            <w:proofErr w:type="spellEnd"/>
            <w:r w:rsidRPr="00B00F64">
              <w:rPr>
                <w:rFonts w:eastAsia="Calibri"/>
                <w:iCs/>
                <w:color w:val="000000"/>
                <w:sz w:val="24"/>
              </w:rPr>
              <w:t>, учитель начальных классов высшей квалификационной категории.</w:t>
            </w:r>
          </w:p>
        </w:tc>
      </w:tr>
      <w:tr w:rsidR="003641C3">
        <w:trPr>
          <w:trHeight w:val="827"/>
        </w:trPr>
        <w:tc>
          <w:tcPr>
            <w:tcW w:w="3596" w:type="dxa"/>
          </w:tcPr>
          <w:p w:rsidR="003641C3" w:rsidRDefault="003641C3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3641C3" w:rsidRDefault="003B05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Адресность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5977" w:type="dxa"/>
          </w:tcPr>
          <w:p w:rsidR="003641C3" w:rsidRDefault="00B00F64" w:rsidP="00C475EF">
            <w:pPr>
              <w:pStyle w:val="TableParagraph"/>
              <w:ind w:right="2740"/>
              <w:rPr>
                <w:sz w:val="24"/>
              </w:rPr>
            </w:pPr>
            <w:r w:rsidRPr="00B00F64">
              <w:rPr>
                <w:sz w:val="24"/>
                <w:szCs w:val="24"/>
                <w:lang w:eastAsia="ru-RU"/>
              </w:rPr>
              <w:t>Начальное общее образование, 2 класс</w:t>
            </w:r>
          </w:p>
        </w:tc>
      </w:tr>
      <w:tr w:rsidR="003641C3" w:rsidTr="00893BA2">
        <w:trPr>
          <w:trHeight w:val="1133"/>
        </w:trPr>
        <w:tc>
          <w:tcPr>
            <w:tcW w:w="3596" w:type="dxa"/>
          </w:tcPr>
          <w:p w:rsidR="003641C3" w:rsidRDefault="003B05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УМК</w:t>
            </w:r>
          </w:p>
        </w:tc>
        <w:tc>
          <w:tcPr>
            <w:tcW w:w="5977" w:type="dxa"/>
          </w:tcPr>
          <w:p w:rsidR="003641C3" w:rsidRPr="00893BA2" w:rsidRDefault="00E51ADB">
            <w:pPr>
              <w:pStyle w:val="TableParagraph"/>
              <w:spacing w:before="11"/>
              <w:ind w:left="167"/>
              <w:rPr>
                <w:spacing w:val="-2"/>
                <w:sz w:val="24"/>
                <w:lang w:val="tt-RU"/>
              </w:rPr>
            </w:pPr>
            <w:r>
              <w:t>«Школа России» у</w:t>
            </w:r>
            <w:r w:rsidR="00B00F64" w:rsidRPr="00B00F64">
              <w:t>чебник для общеобразовательных организаций</w:t>
            </w:r>
            <w:r w:rsidR="00C475EF">
              <w:rPr>
                <w:spacing w:val="-2"/>
                <w:sz w:val="24"/>
              </w:rPr>
              <w:t xml:space="preserve"> «</w:t>
            </w:r>
            <w:proofErr w:type="spellStart"/>
            <w:r w:rsidR="00893BA2">
              <w:rPr>
                <w:spacing w:val="-2"/>
                <w:sz w:val="24"/>
              </w:rPr>
              <w:t>Әдәби</w:t>
            </w:r>
            <w:proofErr w:type="spellEnd"/>
            <w:r w:rsidR="00893BA2">
              <w:rPr>
                <w:spacing w:val="-2"/>
                <w:sz w:val="24"/>
              </w:rPr>
              <w:t xml:space="preserve"> </w:t>
            </w:r>
            <w:proofErr w:type="spellStart"/>
            <w:r w:rsidR="00893BA2">
              <w:rPr>
                <w:spacing w:val="-2"/>
                <w:sz w:val="24"/>
              </w:rPr>
              <w:t>уку</w:t>
            </w:r>
            <w:proofErr w:type="spellEnd"/>
            <w:r w:rsidR="00893BA2">
              <w:rPr>
                <w:spacing w:val="-2"/>
                <w:sz w:val="24"/>
              </w:rPr>
              <w:t>» в 2х частях</w:t>
            </w:r>
            <w:r w:rsidR="00893BA2">
              <w:rPr>
                <w:spacing w:val="-2"/>
                <w:sz w:val="24"/>
                <w:lang w:val="tt-RU"/>
              </w:rPr>
              <w:t>, Ф.Ш.Гарифулла, И.Х.Мияссарова, 2 класс, Казан “Мәгәриф – вакыт” нәшрияты, 2019г.</w:t>
            </w:r>
          </w:p>
          <w:p w:rsidR="003641C3" w:rsidRDefault="003641C3" w:rsidP="00893BA2">
            <w:pPr>
              <w:pStyle w:val="TableParagraph"/>
              <w:spacing w:before="16" w:line="256" w:lineRule="auto"/>
              <w:ind w:left="0"/>
              <w:rPr>
                <w:sz w:val="24"/>
              </w:rPr>
            </w:pPr>
          </w:p>
        </w:tc>
      </w:tr>
      <w:tr w:rsidR="003641C3">
        <w:trPr>
          <w:trHeight w:val="1655"/>
        </w:trPr>
        <w:tc>
          <w:tcPr>
            <w:tcW w:w="3596" w:type="dxa"/>
          </w:tcPr>
          <w:p w:rsidR="003641C3" w:rsidRDefault="003B05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5977" w:type="dxa"/>
          </w:tcPr>
          <w:p w:rsidR="00B00F64" w:rsidRPr="00B00F64" w:rsidRDefault="00B00F64" w:rsidP="00B00F64">
            <w:pPr>
              <w:widowControl/>
              <w:autoSpaceDE/>
              <w:autoSpaceDN/>
              <w:ind w:left="118" w:hanging="118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B00F64">
              <w:rPr>
                <w:rFonts w:eastAsia="Calibri"/>
                <w:color w:val="000000"/>
                <w:sz w:val="24"/>
                <w:szCs w:val="24"/>
              </w:rPr>
              <w:t xml:space="preserve">Федеральный государственный </w:t>
            </w:r>
            <w:proofErr w:type="gramStart"/>
            <w:r w:rsidRPr="00B00F64">
              <w:rPr>
                <w:rFonts w:eastAsia="Calibri"/>
                <w:color w:val="000000"/>
                <w:sz w:val="24"/>
                <w:szCs w:val="24"/>
              </w:rPr>
              <w:t xml:space="preserve">образовательный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B00F64">
              <w:rPr>
                <w:rFonts w:eastAsia="Calibri"/>
                <w:color w:val="000000"/>
                <w:sz w:val="24"/>
                <w:szCs w:val="24"/>
              </w:rPr>
              <w:t>стандарт</w:t>
            </w:r>
            <w:proofErr w:type="gramEnd"/>
            <w:r w:rsidRPr="00B00F64">
              <w:rPr>
                <w:rFonts w:eastAsia="Calibri"/>
                <w:color w:val="000000"/>
                <w:sz w:val="24"/>
                <w:szCs w:val="24"/>
              </w:rPr>
              <w:t xml:space="preserve"> начального общего образования (ФГОС ООО)</w:t>
            </w:r>
            <w:r w:rsidRPr="00B00F64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B00F64" w:rsidRPr="00B00F64" w:rsidRDefault="00B00F64" w:rsidP="00B00F64">
            <w:pPr>
              <w:widowControl/>
              <w:autoSpaceDE/>
              <w:autoSpaceDN/>
              <w:ind w:left="118"/>
              <w:rPr>
                <w:color w:val="000000"/>
                <w:sz w:val="24"/>
                <w:szCs w:val="24"/>
                <w:lang w:eastAsia="ru-RU"/>
              </w:rPr>
            </w:pPr>
            <w:r w:rsidRPr="00B00F64">
              <w:rPr>
                <w:color w:val="000000"/>
                <w:sz w:val="24"/>
                <w:szCs w:val="24"/>
                <w:lang w:eastAsia="ru-RU"/>
              </w:rPr>
              <w:t>Основная образовательная программа МАОУ «</w:t>
            </w:r>
            <w:proofErr w:type="spellStart"/>
            <w:r w:rsidRPr="00B00F64">
              <w:rPr>
                <w:color w:val="000000"/>
                <w:sz w:val="24"/>
                <w:szCs w:val="24"/>
                <w:lang w:eastAsia="ru-RU"/>
              </w:rPr>
              <w:t>Велижанская</w:t>
            </w:r>
            <w:proofErr w:type="spellEnd"/>
            <w:r w:rsidRPr="00B00F64">
              <w:rPr>
                <w:color w:val="000000"/>
                <w:sz w:val="24"/>
                <w:szCs w:val="24"/>
                <w:lang w:eastAsia="ru-RU"/>
              </w:rPr>
              <w:t xml:space="preserve"> СОШ»;</w:t>
            </w:r>
          </w:p>
          <w:p w:rsidR="003641C3" w:rsidRDefault="00B00F64" w:rsidP="00B00F64">
            <w:pPr>
              <w:pStyle w:val="TableParagraph"/>
              <w:spacing w:line="264" w:lineRule="exact"/>
              <w:rPr>
                <w:sz w:val="24"/>
              </w:rPr>
            </w:pPr>
            <w:r w:rsidRPr="00B00F64">
              <w:rPr>
                <w:color w:val="000000"/>
                <w:sz w:val="24"/>
                <w:szCs w:val="24"/>
                <w:lang w:eastAsia="ru-RU"/>
              </w:rPr>
              <w:t>Примерная программа воспитания</w:t>
            </w:r>
          </w:p>
        </w:tc>
      </w:tr>
      <w:tr w:rsidR="003641C3">
        <w:trPr>
          <w:trHeight w:val="827"/>
        </w:trPr>
        <w:tc>
          <w:tcPr>
            <w:tcW w:w="3596" w:type="dxa"/>
          </w:tcPr>
          <w:p w:rsidR="003641C3" w:rsidRDefault="003B05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программы</w:t>
            </w:r>
          </w:p>
        </w:tc>
        <w:tc>
          <w:tcPr>
            <w:tcW w:w="5977" w:type="dxa"/>
          </w:tcPr>
          <w:p w:rsidR="003641C3" w:rsidRDefault="003B05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EB3CA0">
              <w:rPr>
                <w:spacing w:val="56"/>
                <w:sz w:val="24"/>
              </w:rPr>
              <w:t xml:space="preserve"> татарском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</w:t>
            </w:r>
          </w:p>
          <w:p w:rsidR="003641C3" w:rsidRDefault="003B056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духовной,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ценности </w:t>
            </w:r>
            <w:r>
              <w:rPr>
                <w:spacing w:val="-2"/>
                <w:sz w:val="24"/>
              </w:rPr>
              <w:t>народа</w:t>
            </w:r>
          </w:p>
        </w:tc>
      </w:tr>
      <w:tr w:rsidR="003641C3">
        <w:trPr>
          <w:trHeight w:val="1658"/>
        </w:trPr>
        <w:tc>
          <w:tcPr>
            <w:tcW w:w="3596" w:type="dxa"/>
          </w:tcPr>
          <w:p w:rsidR="003641C3" w:rsidRDefault="003B05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5977" w:type="dxa"/>
          </w:tcPr>
          <w:p w:rsidR="003641C3" w:rsidRDefault="003B056F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познавательного интереса, любви, уважительного отношения к </w:t>
            </w:r>
            <w:r w:rsidR="00EB3CA0">
              <w:rPr>
                <w:sz w:val="24"/>
              </w:rPr>
              <w:t>татарскому</w:t>
            </w:r>
            <w:r>
              <w:rPr>
                <w:sz w:val="24"/>
              </w:rPr>
              <w:t xml:space="preserve"> языку, а через него – к родной культуре;</w:t>
            </w:r>
          </w:p>
          <w:p w:rsidR="003641C3" w:rsidRDefault="003B056F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70" w:lineRule="atLeast"/>
              <w:ind w:right="101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культуры межнационального общения; 3.Воспитание уважительного отношения к культурам и языкам народов России</w:t>
            </w:r>
          </w:p>
        </w:tc>
      </w:tr>
      <w:tr w:rsidR="003641C3">
        <w:trPr>
          <w:trHeight w:val="552"/>
        </w:trPr>
        <w:tc>
          <w:tcPr>
            <w:tcW w:w="3596" w:type="dxa"/>
          </w:tcPr>
          <w:p w:rsidR="003641C3" w:rsidRDefault="003B05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5977" w:type="dxa"/>
          </w:tcPr>
          <w:p w:rsidR="003641C3" w:rsidRDefault="00C475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3B056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</w:t>
            </w:r>
          </w:p>
        </w:tc>
      </w:tr>
      <w:tr w:rsidR="003641C3">
        <w:trPr>
          <w:trHeight w:val="827"/>
        </w:trPr>
        <w:tc>
          <w:tcPr>
            <w:tcW w:w="3596" w:type="dxa"/>
          </w:tcPr>
          <w:p w:rsidR="003641C3" w:rsidRDefault="003641C3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647228" w:rsidRPr="00647228" w:rsidRDefault="003B056F" w:rsidP="00647228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  <w:r w:rsidR="00647228" w:rsidRPr="00647228">
              <w:rPr>
                <w:sz w:val="24"/>
                <w:szCs w:val="24"/>
                <w:lang w:eastAsia="ru-RU"/>
              </w:rPr>
              <w:t>,</w:t>
            </w:r>
            <w:r w:rsidR="00647228" w:rsidRPr="00647228">
              <w:rPr>
                <w:szCs w:val="24"/>
                <w:lang w:eastAsia="ru-RU"/>
              </w:rPr>
              <w:t xml:space="preserve"> в год</w:t>
            </w:r>
          </w:p>
          <w:p w:rsidR="003641C3" w:rsidRDefault="003641C3">
            <w:pPr>
              <w:pStyle w:val="TableParagraph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5977" w:type="dxa"/>
          </w:tcPr>
          <w:p w:rsidR="003641C3" w:rsidRDefault="00BB7F7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3B056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</w:t>
            </w:r>
            <w:r w:rsidR="00C475EF">
              <w:rPr>
                <w:spacing w:val="-4"/>
                <w:sz w:val="24"/>
              </w:rPr>
              <w:t>- 34 часа</w:t>
            </w:r>
          </w:p>
        </w:tc>
      </w:tr>
    </w:tbl>
    <w:p w:rsidR="003B056F" w:rsidRDefault="003B056F"/>
    <w:sectPr w:rsidR="003B056F">
      <w:type w:val="continuous"/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C4067"/>
    <w:multiLevelType w:val="hybridMultilevel"/>
    <w:tmpl w:val="CF92A88A"/>
    <w:lvl w:ilvl="0" w:tplc="60CCD194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D784E8C">
      <w:numFmt w:val="bullet"/>
      <w:lvlText w:val="•"/>
      <w:lvlJc w:val="left"/>
      <w:pPr>
        <w:ind w:left="686" w:hanging="181"/>
      </w:pPr>
      <w:rPr>
        <w:rFonts w:hint="default"/>
        <w:lang w:val="ru-RU" w:eastAsia="en-US" w:bidi="ar-SA"/>
      </w:rPr>
    </w:lvl>
    <w:lvl w:ilvl="2" w:tplc="D2D48926">
      <w:numFmt w:val="bullet"/>
      <w:lvlText w:val="•"/>
      <w:lvlJc w:val="left"/>
      <w:pPr>
        <w:ind w:left="1273" w:hanging="181"/>
      </w:pPr>
      <w:rPr>
        <w:rFonts w:hint="default"/>
        <w:lang w:val="ru-RU" w:eastAsia="en-US" w:bidi="ar-SA"/>
      </w:rPr>
    </w:lvl>
    <w:lvl w:ilvl="3" w:tplc="EB92D4F4">
      <w:numFmt w:val="bullet"/>
      <w:lvlText w:val="•"/>
      <w:lvlJc w:val="left"/>
      <w:pPr>
        <w:ind w:left="1860" w:hanging="181"/>
      </w:pPr>
      <w:rPr>
        <w:rFonts w:hint="default"/>
        <w:lang w:val="ru-RU" w:eastAsia="en-US" w:bidi="ar-SA"/>
      </w:rPr>
    </w:lvl>
    <w:lvl w:ilvl="4" w:tplc="0F86C844">
      <w:numFmt w:val="bullet"/>
      <w:lvlText w:val="•"/>
      <w:lvlJc w:val="left"/>
      <w:pPr>
        <w:ind w:left="2446" w:hanging="181"/>
      </w:pPr>
      <w:rPr>
        <w:rFonts w:hint="default"/>
        <w:lang w:val="ru-RU" w:eastAsia="en-US" w:bidi="ar-SA"/>
      </w:rPr>
    </w:lvl>
    <w:lvl w:ilvl="5" w:tplc="58C60350">
      <w:numFmt w:val="bullet"/>
      <w:lvlText w:val="•"/>
      <w:lvlJc w:val="left"/>
      <w:pPr>
        <w:ind w:left="3033" w:hanging="181"/>
      </w:pPr>
      <w:rPr>
        <w:rFonts w:hint="default"/>
        <w:lang w:val="ru-RU" w:eastAsia="en-US" w:bidi="ar-SA"/>
      </w:rPr>
    </w:lvl>
    <w:lvl w:ilvl="6" w:tplc="93D86896">
      <w:numFmt w:val="bullet"/>
      <w:lvlText w:val="•"/>
      <w:lvlJc w:val="left"/>
      <w:pPr>
        <w:ind w:left="3620" w:hanging="181"/>
      </w:pPr>
      <w:rPr>
        <w:rFonts w:hint="default"/>
        <w:lang w:val="ru-RU" w:eastAsia="en-US" w:bidi="ar-SA"/>
      </w:rPr>
    </w:lvl>
    <w:lvl w:ilvl="7" w:tplc="C908EF3A">
      <w:numFmt w:val="bullet"/>
      <w:lvlText w:val="•"/>
      <w:lvlJc w:val="left"/>
      <w:pPr>
        <w:ind w:left="4206" w:hanging="181"/>
      </w:pPr>
      <w:rPr>
        <w:rFonts w:hint="default"/>
        <w:lang w:val="ru-RU" w:eastAsia="en-US" w:bidi="ar-SA"/>
      </w:rPr>
    </w:lvl>
    <w:lvl w:ilvl="8" w:tplc="18C6E870">
      <w:numFmt w:val="bullet"/>
      <w:lvlText w:val="•"/>
      <w:lvlJc w:val="left"/>
      <w:pPr>
        <w:ind w:left="4793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6C2B789A"/>
    <w:multiLevelType w:val="hybridMultilevel"/>
    <w:tmpl w:val="174079E4"/>
    <w:lvl w:ilvl="0" w:tplc="90C8AAE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1925418">
      <w:numFmt w:val="bullet"/>
      <w:lvlText w:val="•"/>
      <w:lvlJc w:val="left"/>
      <w:pPr>
        <w:ind w:left="1334" w:hanging="360"/>
      </w:pPr>
      <w:rPr>
        <w:rFonts w:hint="default"/>
        <w:lang w:val="ru-RU" w:eastAsia="en-US" w:bidi="ar-SA"/>
      </w:rPr>
    </w:lvl>
    <w:lvl w:ilvl="2" w:tplc="75E652EC">
      <w:numFmt w:val="bullet"/>
      <w:lvlText w:val="•"/>
      <w:lvlJc w:val="left"/>
      <w:pPr>
        <w:ind w:left="1849" w:hanging="360"/>
      </w:pPr>
      <w:rPr>
        <w:rFonts w:hint="default"/>
        <w:lang w:val="ru-RU" w:eastAsia="en-US" w:bidi="ar-SA"/>
      </w:rPr>
    </w:lvl>
    <w:lvl w:ilvl="3" w:tplc="8A2E7036">
      <w:numFmt w:val="bullet"/>
      <w:lvlText w:val="•"/>
      <w:lvlJc w:val="left"/>
      <w:pPr>
        <w:ind w:left="2364" w:hanging="360"/>
      </w:pPr>
      <w:rPr>
        <w:rFonts w:hint="default"/>
        <w:lang w:val="ru-RU" w:eastAsia="en-US" w:bidi="ar-SA"/>
      </w:rPr>
    </w:lvl>
    <w:lvl w:ilvl="4" w:tplc="4726DA3E">
      <w:numFmt w:val="bullet"/>
      <w:lvlText w:val="•"/>
      <w:lvlJc w:val="left"/>
      <w:pPr>
        <w:ind w:left="2878" w:hanging="360"/>
      </w:pPr>
      <w:rPr>
        <w:rFonts w:hint="default"/>
        <w:lang w:val="ru-RU" w:eastAsia="en-US" w:bidi="ar-SA"/>
      </w:rPr>
    </w:lvl>
    <w:lvl w:ilvl="5" w:tplc="06DA58B0">
      <w:numFmt w:val="bullet"/>
      <w:lvlText w:val="•"/>
      <w:lvlJc w:val="left"/>
      <w:pPr>
        <w:ind w:left="3393" w:hanging="360"/>
      </w:pPr>
      <w:rPr>
        <w:rFonts w:hint="default"/>
        <w:lang w:val="ru-RU" w:eastAsia="en-US" w:bidi="ar-SA"/>
      </w:rPr>
    </w:lvl>
    <w:lvl w:ilvl="6" w:tplc="C81454D4">
      <w:numFmt w:val="bullet"/>
      <w:lvlText w:val="•"/>
      <w:lvlJc w:val="left"/>
      <w:pPr>
        <w:ind w:left="3908" w:hanging="360"/>
      </w:pPr>
      <w:rPr>
        <w:rFonts w:hint="default"/>
        <w:lang w:val="ru-RU" w:eastAsia="en-US" w:bidi="ar-SA"/>
      </w:rPr>
    </w:lvl>
    <w:lvl w:ilvl="7" w:tplc="9C5E3296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8" w:tplc="17E406E0">
      <w:numFmt w:val="bullet"/>
      <w:lvlText w:val="•"/>
      <w:lvlJc w:val="left"/>
      <w:pPr>
        <w:ind w:left="493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641C3"/>
    <w:rsid w:val="00177100"/>
    <w:rsid w:val="003641C3"/>
    <w:rsid w:val="003B056F"/>
    <w:rsid w:val="00647228"/>
    <w:rsid w:val="00893BA2"/>
    <w:rsid w:val="008E5143"/>
    <w:rsid w:val="00B00F64"/>
    <w:rsid w:val="00BB7F70"/>
    <w:rsid w:val="00C475EF"/>
    <w:rsid w:val="00E51ADB"/>
    <w:rsid w:val="00EB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B7865-CB3A-460B-8E90-0D945374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Home</cp:lastModifiedBy>
  <cp:revision>11</cp:revision>
  <dcterms:created xsi:type="dcterms:W3CDTF">2022-03-04T10:00:00Z</dcterms:created>
  <dcterms:modified xsi:type="dcterms:W3CDTF">2023-03-12T15:26:00Z</dcterms:modified>
</cp:coreProperties>
</file>