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9F" w:rsidRPr="0054149F" w:rsidRDefault="0054149F" w:rsidP="0054149F">
      <w:pPr>
        <w:spacing w:line="254" w:lineRule="auto"/>
        <w:jc w:val="center"/>
        <w:rPr>
          <w:rFonts w:eastAsia="Calibri"/>
          <w:b/>
          <w:lang w:eastAsia="en-US"/>
        </w:rPr>
      </w:pPr>
      <w:r w:rsidRPr="0054149F">
        <w:rPr>
          <w:b/>
        </w:rPr>
        <w:t xml:space="preserve">Аннотация к </w:t>
      </w:r>
      <w:r w:rsidR="00D54AA1" w:rsidRPr="0054149F">
        <w:rPr>
          <w:b/>
        </w:rPr>
        <w:t xml:space="preserve">рабочей </w:t>
      </w:r>
      <w:r>
        <w:rPr>
          <w:b/>
        </w:rPr>
        <w:t xml:space="preserve">программе </w:t>
      </w:r>
      <w:r w:rsidRPr="0054149F">
        <w:rPr>
          <w:rFonts w:eastAsia="Calibri"/>
          <w:b/>
          <w:color w:val="000000"/>
          <w:lang w:eastAsia="en-US"/>
        </w:rPr>
        <w:t>учебного предмета</w:t>
      </w:r>
      <w:r w:rsidRPr="0054149F">
        <w:rPr>
          <w:rFonts w:eastAsia="Calibri"/>
          <w:b/>
          <w:lang w:eastAsia="en-US"/>
        </w:rPr>
        <w:t xml:space="preserve"> «Литературное чтение»,</w:t>
      </w:r>
    </w:p>
    <w:p w:rsidR="0054149F" w:rsidRPr="0054149F" w:rsidRDefault="00611654" w:rsidP="0054149F">
      <w:pPr>
        <w:spacing w:line="254" w:lineRule="auto"/>
        <w:jc w:val="center"/>
        <w:rPr>
          <w:rFonts w:eastAsia="Calibri"/>
          <w:b/>
          <w:lang w:eastAsia="en-US"/>
        </w:rPr>
      </w:pPr>
      <w:r w:rsidRPr="0054149F">
        <w:rPr>
          <w:b/>
        </w:rPr>
        <w:t>2 класс</w:t>
      </w:r>
      <w:r w:rsidR="0054149F" w:rsidRPr="0054149F">
        <w:rPr>
          <w:rFonts w:eastAsia="Calibri"/>
          <w:b/>
          <w:lang w:eastAsia="en-US"/>
        </w:rPr>
        <w:t xml:space="preserve"> на 2022 – 2023 учебный год</w:t>
      </w:r>
    </w:p>
    <w:p w:rsidR="00D54AA1" w:rsidRPr="00611654" w:rsidRDefault="00D54AA1" w:rsidP="00D54AA1">
      <w:pPr>
        <w:jc w:val="center"/>
        <w:rPr>
          <w:b/>
        </w:rPr>
      </w:pPr>
    </w:p>
    <w:p w:rsidR="00D54AA1" w:rsidRPr="008F6A0C" w:rsidRDefault="00D54AA1" w:rsidP="00D54AA1">
      <w:pPr>
        <w:jc w:val="center"/>
      </w:pPr>
    </w:p>
    <w:p w:rsidR="00D54AA1" w:rsidRPr="008F6A0C" w:rsidRDefault="00D54AA1" w:rsidP="00D54AA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5975"/>
      </w:tblGrid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</w:p>
          <w:p w:rsidR="00D54AA1" w:rsidRPr="00C247FC" w:rsidRDefault="00D54AA1" w:rsidP="00457052">
            <w:pPr>
              <w:jc w:val="both"/>
            </w:pPr>
            <w:r w:rsidRPr="00C247FC">
              <w:t>Наименование программы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611654" w:rsidRPr="00C247FC" w:rsidRDefault="00D54AA1" w:rsidP="00611654">
            <w:pPr>
              <w:spacing w:line="254" w:lineRule="auto"/>
            </w:pPr>
            <w:r w:rsidRPr="00C247FC">
              <w:t xml:space="preserve"> </w:t>
            </w:r>
          </w:p>
          <w:p w:rsidR="00611654" w:rsidRPr="00C247FC" w:rsidRDefault="00611654" w:rsidP="00611654">
            <w:pPr>
              <w:spacing w:line="254" w:lineRule="auto"/>
              <w:rPr>
                <w:rFonts w:eastAsia="Calibri"/>
                <w:lang w:eastAsia="en-US"/>
              </w:rPr>
            </w:pPr>
            <w:r w:rsidRPr="00C247FC">
              <w:rPr>
                <w:rFonts w:eastAsia="Calibri"/>
                <w:lang w:eastAsia="en-US"/>
              </w:rPr>
              <w:t xml:space="preserve">Рабочая программа </w:t>
            </w:r>
            <w:r w:rsidRPr="00C247FC">
              <w:rPr>
                <w:rFonts w:eastAsia="Calibri"/>
                <w:color w:val="000000"/>
                <w:lang w:eastAsia="en-US"/>
              </w:rPr>
              <w:t>учебного предмета</w:t>
            </w:r>
            <w:r w:rsidRPr="00C247FC">
              <w:rPr>
                <w:rFonts w:eastAsia="Calibri"/>
                <w:lang w:eastAsia="en-US"/>
              </w:rPr>
              <w:t xml:space="preserve"> «Литературное чтение»</w:t>
            </w:r>
          </w:p>
          <w:p w:rsidR="00D54AA1" w:rsidRPr="00C247FC" w:rsidRDefault="00D54AA1" w:rsidP="00457052">
            <w:pPr>
              <w:jc w:val="both"/>
            </w:pP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</w:p>
          <w:p w:rsidR="00D54AA1" w:rsidRPr="00C247FC" w:rsidRDefault="00D54AA1" w:rsidP="00457052">
            <w:pPr>
              <w:jc w:val="both"/>
            </w:pPr>
            <w:r w:rsidRPr="00C247FC">
              <w:t>Основной разработчик программы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D54AA1" w:rsidRPr="00C247FC" w:rsidRDefault="00611654" w:rsidP="00457052">
            <w:pPr>
              <w:jc w:val="both"/>
            </w:pPr>
            <w:r w:rsidRPr="00C247FC">
              <w:rPr>
                <w:rFonts w:eastAsia="Calibri"/>
                <w:iCs/>
                <w:color w:val="000000"/>
                <w:lang w:eastAsia="en-US"/>
              </w:rPr>
              <w:t xml:space="preserve">Уразова </w:t>
            </w:r>
            <w:proofErr w:type="spellStart"/>
            <w:r w:rsidRPr="00C247FC">
              <w:rPr>
                <w:rFonts w:eastAsia="Calibri"/>
                <w:iCs/>
                <w:color w:val="000000"/>
                <w:lang w:eastAsia="en-US"/>
              </w:rPr>
              <w:t>Гольбану</w:t>
            </w:r>
            <w:proofErr w:type="spellEnd"/>
            <w:r w:rsidRPr="00C247FC"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247FC">
              <w:rPr>
                <w:rFonts w:eastAsia="Calibri"/>
                <w:iCs/>
                <w:color w:val="000000"/>
                <w:lang w:eastAsia="en-US"/>
              </w:rPr>
              <w:t>Синхатовна</w:t>
            </w:r>
            <w:proofErr w:type="spellEnd"/>
            <w:r w:rsidRPr="00C247FC">
              <w:rPr>
                <w:rFonts w:eastAsia="Calibri"/>
                <w:iCs/>
                <w:color w:val="000000"/>
                <w:lang w:eastAsia="en-US"/>
              </w:rPr>
              <w:t>, учитель начальных классов высшей квалификационной категории.</w:t>
            </w: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</w:p>
          <w:p w:rsidR="00D54AA1" w:rsidRPr="00C247FC" w:rsidRDefault="00D54AA1" w:rsidP="00457052">
            <w:pPr>
              <w:jc w:val="both"/>
            </w:pPr>
            <w:r w:rsidRPr="00C247FC">
              <w:t>Адресность программы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D54AA1" w:rsidRPr="00C247FC" w:rsidRDefault="00611654" w:rsidP="00611654">
            <w:pPr>
              <w:jc w:val="both"/>
            </w:pPr>
            <w:r w:rsidRPr="00C247FC">
              <w:t xml:space="preserve">Начальное общее образование, 2 класс </w:t>
            </w: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  <w:r w:rsidRPr="00C247FC">
              <w:t>УМК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D54AA1" w:rsidRPr="00C247FC" w:rsidRDefault="00D54AA1" w:rsidP="0045705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247FC">
              <w:rPr>
                <w:rFonts w:ascii="Times New Roman" w:hAnsi="Times New Roman"/>
                <w:sz w:val="24"/>
                <w:szCs w:val="24"/>
              </w:rPr>
              <w:t>«Школа России»</w:t>
            </w:r>
            <w:r w:rsidR="00D31A66">
              <w:rPr>
                <w:rFonts w:ascii="Times New Roman" w:hAnsi="Times New Roman"/>
                <w:sz w:val="24"/>
                <w:szCs w:val="24"/>
              </w:rPr>
              <w:t xml:space="preserve"> учебник для общеобразовательных организаций «Литературное чтение» в 2х частях, 2 класс, Климанова Л.Ф., Горецкий В.Г., Москва «Просвещение» 2018 г.</w:t>
            </w: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  <w:r w:rsidRPr="00C247FC">
              <w:t>Основа программы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611654" w:rsidRPr="00C247FC" w:rsidRDefault="00611654" w:rsidP="00611654">
            <w:pPr>
              <w:rPr>
                <w:color w:val="000000"/>
              </w:rPr>
            </w:pPr>
            <w:r w:rsidRPr="00C247FC">
              <w:rPr>
                <w:rFonts w:eastAsia="Calibri"/>
                <w:color w:val="000000"/>
                <w:lang w:eastAsia="en-US"/>
              </w:rPr>
              <w:t>Федеральный государственный образовательный стандарт начального общего образования (ФГОС ООО)</w:t>
            </w:r>
            <w:r w:rsidRPr="00C247FC">
              <w:rPr>
                <w:color w:val="000000"/>
              </w:rPr>
              <w:t>;</w:t>
            </w:r>
          </w:p>
          <w:p w:rsidR="00611654" w:rsidRPr="00C247FC" w:rsidRDefault="00611654" w:rsidP="00611654">
            <w:pPr>
              <w:rPr>
                <w:color w:val="000000"/>
              </w:rPr>
            </w:pPr>
            <w:r w:rsidRPr="00C247FC">
              <w:rPr>
                <w:color w:val="000000"/>
              </w:rPr>
              <w:t>Основная образовательная программа МАОУ «</w:t>
            </w:r>
            <w:proofErr w:type="spellStart"/>
            <w:r w:rsidRPr="00C247FC">
              <w:rPr>
                <w:color w:val="000000"/>
              </w:rPr>
              <w:t>Велижанская</w:t>
            </w:r>
            <w:proofErr w:type="spellEnd"/>
            <w:r w:rsidRPr="00C247FC">
              <w:rPr>
                <w:color w:val="000000"/>
              </w:rPr>
              <w:t xml:space="preserve"> СОШ»;</w:t>
            </w:r>
          </w:p>
          <w:p w:rsidR="00D54AA1" w:rsidRPr="00C247FC" w:rsidRDefault="00611654" w:rsidP="00611654">
            <w:pPr>
              <w:jc w:val="both"/>
            </w:pPr>
            <w:r w:rsidRPr="00C247FC">
              <w:rPr>
                <w:color w:val="000000"/>
              </w:rPr>
              <w:t>Примерная программа воспитания</w:t>
            </w: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  <w:r w:rsidRPr="00C247FC">
              <w:t>Цель программы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D54AA1" w:rsidRPr="00C247FC" w:rsidRDefault="00D54AA1" w:rsidP="00D54AA1">
            <w:pPr>
              <w:pStyle w:val="a4"/>
              <w:widowControl w:val="0"/>
              <w:shd w:val="clear" w:color="auto" w:fill="auto"/>
              <w:tabs>
                <w:tab w:val="left" w:pos="308"/>
              </w:tabs>
              <w:spacing w:line="240" w:lineRule="auto"/>
              <w:ind w:right="23" w:firstLine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247FC">
              <w:rPr>
                <w:color w:val="000000"/>
                <w:sz w:val="24"/>
                <w:szCs w:val="24"/>
              </w:rPr>
              <w:t>1.Развивать  художественно</w:t>
            </w:r>
            <w:proofErr w:type="gramEnd"/>
            <w:r w:rsidRPr="00C247FC">
              <w:rPr>
                <w:color w:val="000000"/>
                <w:sz w:val="24"/>
                <w:szCs w:val="24"/>
              </w:rPr>
              <w:t>-творческие и познавательные спо</w:t>
            </w:r>
            <w:r w:rsidRPr="00C247FC">
              <w:rPr>
                <w:color w:val="000000"/>
                <w:sz w:val="24"/>
                <w:szCs w:val="24"/>
              </w:rPr>
              <w:softHyphen/>
              <w:t>собности учащихся, эмоциональную отзывчивость при чтении художе</w:t>
            </w:r>
            <w:r w:rsidRPr="00C247FC">
              <w:rPr>
                <w:color w:val="000000"/>
                <w:sz w:val="24"/>
                <w:szCs w:val="24"/>
              </w:rPr>
              <w:softHyphen/>
              <w:t xml:space="preserve">ственных произведений; </w:t>
            </w:r>
          </w:p>
          <w:p w:rsidR="00D54AA1" w:rsidRPr="00C247FC" w:rsidRDefault="00D54AA1" w:rsidP="00D54AA1">
            <w:pPr>
              <w:pStyle w:val="a4"/>
              <w:widowControl w:val="0"/>
              <w:shd w:val="clear" w:color="auto" w:fill="auto"/>
              <w:tabs>
                <w:tab w:val="left" w:pos="308"/>
              </w:tabs>
              <w:spacing w:line="240" w:lineRule="auto"/>
              <w:ind w:right="23" w:firstLine="0"/>
              <w:jc w:val="both"/>
              <w:rPr>
                <w:sz w:val="24"/>
                <w:szCs w:val="24"/>
              </w:rPr>
            </w:pPr>
            <w:r w:rsidRPr="00C247FC">
              <w:rPr>
                <w:color w:val="000000"/>
                <w:sz w:val="24"/>
                <w:szCs w:val="24"/>
              </w:rPr>
              <w:t>2.Формировать эстетическое отно</w:t>
            </w:r>
            <w:r w:rsidRPr="00C247FC">
              <w:rPr>
                <w:color w:val="000000"/>
                <w:sz w:val="24"/>
                <w:szCs w:val="24"/>
              </w:rPr>
              <w:softHyphen/>
              <w:t>шение к слову и умения понимать художественное произве</w:t>
            </w:r>
            <w:r w:rsidRPr="00C247FC">
              <w:rPr>
                <w:color w:val="000000"/>
                <w:sz w:val="24"/>
                <w:szCs w:val="24"/>
              </w:rPr>
              <w:softHyphen/>
              <w:t>дение.</w:t>
            </w:r>
          </w:p>
          <w:p w:rsidR="00D54AA1" w:rsidRPr="00C247FC" w:rsidRDefault="00D54AA1" w:rsidP="00D54AA1">
            <w:pPr>
              <w:jc w:val="both"/>
            </w:pPr>
            <w:r w:rsidRPr="00C247FC">
              <w:rPr>
                <w:color w:val="000000"/>
              </w:rPr>
              <w:t>3.Обогащать нравственный опыт младших школьников средствами художественной литературы</w:t>
            </w: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  <w:r w:rsidRPr="00C247FC">
              <w:t>Задачи программы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D54AA1" w:rsidRPr="00C247FC" w:rsidRDefault="00D54AA1" w:rsidP="00D54AA1">
            <w:pPr>
              <w:pStyle w:val="a4"/>
              <w:widowControl w:val="0"/>
              <w:shd w:val="clear" w:color="auto" w:fill="auto"/>
              <w:tabs>
                <w:tab w:val="left" w:pos="0"/>
                <w:tab w:val="left" w:pos="189"/>
              </w:tabs>
              <w:spacing w:line="240" w:lineRule="auto"/>
              <w:ind w:right="20" w:firstLine="0"/>
              <w:jc w:val="both"/>
              <w:rPr>
                <w:sz w:val="24"/>
                <w:szCs w:val="24"/>
              </w:rPr>
            </w:pPr>
            <w:r w:rsidRPr="00C247FC">
              <w:rPr>
                <w:sz w:val="24"/>
                <w:szCs w:val="24"/>
              </w:rPr>
              <w:t>1.Формирование нравственных ценностей и эстетического вкуса младшего школьника; понимание духовной сущности произведений.</w:t>
            </w:r>
          </w:p>
          <w:p w:rsidR="00D54AA1" w:rsidRPr="00C247FC" w:rsidRDefault="00D54AA1" w:rsidP="00D54AA1">
            <w:pPr>
              <w:jc w:val="both"/>
              <w:rPr>
                <w:color w:val="000000"/>
              </w:rPr>
            </w:pPr>
            <w:r w:rsidRPr="00C247FC">
              <w:rPr>
                <w:color w:val="000000"/>
              </w:rPr>
              <w:t>2.Развитие</w:t>
            </w:r>
            <w:r w:rsidRPr="00C247FC">
              <w:t xml:space="preserve"> речевой, письменной</w:t>
            </w:r>
            <w:r w:rsidRPr="00C247FC">
              <w:rPr>
                <w:color w:val="000000"/>
              </w:rPr>
              <w:t xml:space="preserve"> и коммуникативной культуры; </w:t>
            </w:r>
          </w:p>
          <w:p w:rsidR="00D54AA1" w:rsidRPr="00C247FC" w:rsidRDefault="00D54AA1" w:rsidP="00D54AA1">
            <w:pPr>
              <w:jc w:val="both"/>
            </w:pPr>
            <w:r w:rsidRPr="00C247FC">
              <w:rPr>
                <w:color w:val="000000"/>
              </w:rPr>
              <w:t>3.</w:t>
            </w:r>
            <w:r w:rsidRPr="00C247FC">
              <w:t>Воспитание эстетического отношения к действительности, отражённой в художественной литературе.</w:t>
            </w: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  <w:r w:rsidRPr="00C247FC">
              <w:t>Срок реализации</w:t>
            </w:r>
          </w:p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D54AA1" w:rsidRPr="00C247FC" w:rsidRDefault="00611654" w:rsidP="00457052">
            <w:pPr>
              <w:jc w:val="both"/>
            </w:pPr>
            <w:r w:rsidRPr="00C247FC">
              <w:t>1 год</w:t>
            </w:r>
          </w:p>
        </w:tc>
      </w:tr>
      <w:tr w:rsidR="00D54AA1" w:rsidRPr="00C247FC" w:rsidTr="00D54AA1">
        <w:tc>
          <w:tcPr>
            <w:tcW w:w="3596" w:type="dxa"/>
            <w:shd w:val="clear" w:color="auto" w:fill="auto"/>
          </w:tcPr>
          <w:p w:rsidR="00D54AA1" w:rsidRPr="00C247FC" w:rsidRDefault="00D54AA1" w:rsidP="00457052">
            <w:pPr>
              <w:jc w:val="both"/>
            </w:pPr>
          </w:p>
          <w:p w:rsidR="00D54AA1" w:rsidRPr="00E5128B" w:rsidRDefault="00D54AA1" w:rsidP="00457052">
            <w:pPr>
              <w:jc w:val="both"/>
            </w:pPr>
            <w:r w:rsidRPr="00C247FC">
              <w:t>Количество часов в неделю</w:t>
            </w:r>
            <w:bookmarkStart w:id="0" w:name="_GoBack"/>
            <w:r w:rsidR="00E5128B" w:rsidRPr="00E5128B">
              <w:t>,</w:t>
            </w:r>
            <w:r w:rsidR="00E5128B" w:rsidRPr="00E5128B">
              <w:rPr>
                <w:sz w:val="22"/>
              </w:rPr>
              <w:t xml:space="preserve"> </w:t>
            </w:r>
            <w:r w:rsidR="00E5128B" w:rsidRPr="00E5128B">
              <w:rPr>
                <w:sz w:val="22"/>
              </w:rPr>
              <w:t>в год</w:t>
            </w:r>
          </w:p>
          <w:bookmarkEnd w:id="0"/>
          <w:p w:rsidR="00D54AA1" w:rsidRPr="00C247FC" w:rsidRDefault="00D54AA1" w:rsidP="00457052">
            <w:pPr>
              <w:jc w:val="both"/>
            </w:pPr>
          </w:p>
        </w:tc>
        <w:tc>
          <w:tcPr>
            <w:tcW w:w="5975" w:type="dxa"/>
            <w:shd w:val="clear" w:color="auto" w:fill="auto"/>
          </w:tcPr>
          <w:p w:rsidR="00D54AA1" w:rsidRPr="00C247FC" w:rsidRDefault="00611654" w:rsidP="00457052">
            <w:pPr>
              <w:jc w:val="both"/>
            </w:pPr>
            <w:r w:rsidRPr="00C247FC">
              <w:t>4</w:t>
            </w:r>
            <w:r w:rsidR="002A7C79" w:rsidRPr="00C247FC">
              <w:t xml:space="preserve"> часа</w:t>
            </w:r>
            <w:r w:rsidRPr="00C247FC">
              <w:t xml:space="preserve"> - </w:t>
            </w:r>
            <w:r w:rsidRPr="00C247FC">
              <w:rPr>
                <w:color w:val="000000"/>
              </w:rPr>
              <w:t>136 часов</w:t>
            </w:r>
          </w:p>
        </w:tc>
      </w:tr>
    </w:tbl>
    <w:p w:rsidR="00525A1A" w:rsidRDefault="00E5128B"/>
    <w:sectPr w:rsidR="00525A1A" w:rsidSect="0070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AA1"/>
    <w:rsid w:val="0008263C"/>
    <w:rsid w:val="002A7C79"/>
    <w:rsid w:val="0054149F"/>
    <w:rsid w:val="00611654"/>
    <w:rsid w:val="00700DB9"/>
    <w:rsid w:val="00AE3D59"/>
    <w:rsid w:val="00C247FC"/>
    <w:rsid w:val="00C7334E"/>
    <w:rsid w:val="00D3040B"/>
    <w:rsid w:val="00D31A66"/>
    <w:rsid w:val="00D54AA1"/>
    <w:rsid w:val="00E5128B"/>
    <w:rsid w:val="00F1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DA1AC-9B41-4147-9540-DC7418A8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qFormat/>
    <w:rsid w:val="00D54A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D54AA1"/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sid w:val="00D54AA1"/>
    <w:rPr>
      <w:i/>
      <w:iCs/>
    </w:rPr>
  </w:style>
  <w:style w:type="paragraph" w:styleId="a4">
    <w:name w:val="Body Text"/>
    <w:basedOn w:val="a"/>
    <w:link w:val="a5"/>
    <w:uiPriority w:val="99"/>
    <w:rsid w:val="00D54AA1"/>
    <w:pPr>
      <w:shd w:val="clear" w:color="auto" w:fill="FFFFFF"/>
      <w:spacing w:line="226" w:lineRule="exact"/>
      <w:ind w:hanging="520"/>
      <w:jc w:val="center"/>
    </w:pPr>
    <w:rPr>
      <w:rFonts w:eastAsia="Calibri"/>
      <w:sz w:val="21"/>
      <w:szCs w:val="21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D54AA1"/>
    <w:rPr>
      <w:rFonts w:ascii="Times New Roman" w:eastAsia="Calibri" w:hAnsi="Times New Roman" w:cs="Times New Roman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Home</cp:lastModifiedBy>
  <cp:revision>9</cp:revision>
  <dcterms:created xsi:type="dcterms:W3CDTF">2021-08-28T19:26:00Z</dcterms:created>
  <dcterms:modified xsi:type="dcterms:W3CDTF">2023-03-12T15:26:00Z</dcterms:modified>
</cp:coreProperties>
</file>