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1" w:rsidRDefault="00451F0D">
      <w:pPr>
        <w:pStyle w:val="a3"/>
        <w:spacing w:before="74" w:after="27"/>
        <w:ind w:left="124"/>
      </w:pPr>
      <w:r>
        <w:t>Оснащенность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зала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6175"/>
      </w:tblGrid>
      <w:tr w:rsidR="00B061B1">
        <w:trPr>
          <w:trHeight w:val="30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3"/>
              <w:ind w:left="85" w:right="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3"/>
              <w:ind w:left="2328" w:right="23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</w:tr>
      <w:tr w:rsidR="00B061B1">
        <w:trPr>
          <w:trHeight w:val="30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Граната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</w:tc>
      </w:tr>
      <w:tr w:rsidR="00B061B1">
        <w:trPr>
          <w:trHeight w:val="307"/>
        </w:trPr>
        <w:tc>
          <w:tcPr>
            <w:tcW w:w="1393" w:type="dxa"/>
          </w:tcPr>
          <w:p w:rsidR="00B061B1" w:rsidRDefault="00451F0D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Канат</w:t>
            </w:r>
          </w:p>
        </w:tc>
      </w:tr>
      <w:tr w:rsidR="00B061B1">
        <w:trPr>
          <w:trHeight w:val="307"/>
        </w:trPr>
        <w:tc>
          <w:tcPr>
            <w:tcW w:w="1393" w:type="dxa"/>
          </w:tcPr>
          <w:p w:rsidR="00B061B1" w:rsidRDefault="00451F0D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</w:p>
        </w:tc>
      </w:tr>
      <w:tr w:rsidR="00B061B1">
        <w:trPr>
          <w:trHeight w:val="301"/>
        </w:trPr>
        <w:tc>
          <w:tcPr>
            <w:tcW w:w="1393" w:type="dxa"/>
          </w:tcPr>
          <w:p w:rsidR="00B061B1" w:rsidRDefault="00451F0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перетягивания</w:t>
            </w:r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pacing w:val="-2"/>
                <w:sz w:val="20"/>
              </w:rPr>
              <w:t>Козел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гимнастический</w:t>
            </w:r>
          </w:p>
        </w:tc>
      </w:tr>
      <w:tr w:rsidR="00B061B1">
        <w:trPr>
          <w:trHeight w:val="30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Дартс</w:t>
            </w:r>
            <w:proofErr w:type="spellEnd"/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Костюм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трусы+футболка</w:t>
            </w:r>
            <w:proofErr w:type="spellEnd"/>
            <w:r>
              <w:rPr>
                <w:sz w:val="20"/>
              </w:rPr>
              <w:t>/</w:t>
            </w:r>
          </w:p>
        </w:tc>
      </w:tr>
      <w:tr w:rsidR="00B061B1">
        <w:trPr>
          <w:trHeight w:val="30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Крепление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лыжное</w:t>
            </w:r>
          </w:p>
        </w:tc>
      </w:tr>
      <w:tr w:rsidR="00B061B1">
        <w:trPr>
          <w:trHeight w:val="30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32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Лыжи</w:t>
            </w:r>
          </w:p>
        </w:tc>
      </w:tr>
      <w:tr w:rsidR="00B061B1">
        <w:trPr>
          <w:trHeight w:val="30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</w:p>
        </w:tc>
      </w:tr>
      <w:tr w:rsidR="00B061B1">
        <w:trPr>
          <w:trHeight w:val="301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Мостик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гимнастический</w:t>
            </w:r>
          </w:p>
        </w:tc>
      </w:tr>
      <w:tr w:rsidR="00B061B1">
        <w:trPr>
          <w:trHeight w:val="307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32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№4,6тренировочный</w:t>
            </w:r>
          </w:p>
        </w:tc>
      </w:tr>
    </w:tbl>
    <w:p w:rsidR="00B061B1" w:rsidRDefault="00B061B1">
      <w:pPr>
        <w:pStyle w:val="a3"/>
        <w:rPr>
          <w:sz w:val="26"/>
        </w:rPr>
      </w:pPr>
    </w:p>
    <w:tbl>
      <w:tblPr>
        <w:tblStyle w:val="TableNormal"/>
        <w:tblW w:w="137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6175"/>
        <w:gridCol w:w="6175"/>
      </w:tblGrid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6"/>
              <w:ind w:left="0" w:right="5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волейбольный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6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</w:tc>
      </w:tr>
      <w:tr w:rsidR="00B061B1" w:rsidTr="009276DC">
        <w:trPr>
          <w:gridAfter w:val="1"/>
          <w:wAfter w:w="6175" w:type="dxa"/>
          <w:trHeight w:val="302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0" w:right="5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тенисный</w:t>
            </w:r>
            <w:proofErr w:type="spellEnd"/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26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Мяч футбольный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32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бадминтона</w:t>
            </w:r>
          </w:p>
        </w:tc>
      </w:tr>
      <w:tr w:rsidR="00B061B1" w:rsidTr="009276DC">
        <w:trPr>
          <w:gridAfter w:val="1"/>
          <w:wAfter w:w="6175" w:type="dxa"/>
          <w:trHeight w:val="296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6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Насос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26"/>
              <w:ind w:left="0" w:right="58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Обруч</w:t>
            </w:r>
          </w:p>
        </w:tc>
      </w:tr>
      <w:tr w:rsidR="00B061B1" w:rsidTr="009276DC">
        <w:trPr>
          <w:gridAfter w:val="1"/>
          <w:wAfter w:w="6175" w:type="dxa"/>
          <w:trHeight w:val="29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6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"/>
                <w:sz w:val="20"/>
              </w:rPr>
              <w:t>Перчатки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вратарские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27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Ракетка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тенниса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451F0D">
            <w:pPr>
              <w:pStyle w:val="TableParagraph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32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6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Сетка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/больная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32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Сетка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451F0D">
              <w:rPr>
                <w:sz w:val="20"/>
              </w:rPr>
              <w:t>0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</w:p>
        </w:tc>
      </w:tr>
      <w:tr w:rsidR="00B061B1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B061B1" w:rsidRDefault="00451F0D">
            <w:pPr>
              <w:pStyle w:val="TableParagraph"/>
              <w:spacing w:before="27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Скамейка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гимнастическая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27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раздевалка</w:t>
            </w:r>
          </w:p>
        </w:tc>
      </w:tr>
      <w:tr w:rsidR="00B061B1" w:rsidTr="009276DC">
        <w:trPr>
          <w:gridAfter w:val="1"/>
          <w:wAfter w:w="6175" w:type="dxa"/>
          <w:trHeight w:val="296"/>
        </w:trPr>
        <w:tc>
          <w:tcPr>
            <w:tcW w:w="1393" w:type="dxa"/>
          </w:tcPr>
          <w:p w:rsidR="00B061B1" w:rsidRDefault="009276DC">
            <w:pPr>
              <w:pStyle w:val="TableParagraph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универсальный</w:t>
            </w:r>
            <w:bookmarkStart w:id="0" w:name="_GoBack"/>
            <w:bookmarkEnd w:id="0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спортинвентаря</w:t>
            </w:r>
          </w:p>
        </w:tc>
      </w:tr>
      <w:tr w:rsidR="00B061B1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B061B1" w:rsidRDefault="009276DC">
            <w:pPr>
              <w:pStyle w:val="TableParagraph"/>
              <w:spacing w:before="27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5" w:type="dxa"/>
          </w:tcPr>
          <w:p w:rsidR="00B061B1" w:rsidRDefault="00451F0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Стенка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шведская</w:t>
            </w:r>
          </w:p>
        </w:tc>
      </w:tr>
      <w:tr w:rsidR="009276DC" w:rsidTr="009276DC">
        <w:trPr>
          <w:trHeight w:val="297"/>
        </w:trPr>
        <w:tc>
          <w:tcPr>
            <w:tcW w:w="1393" w:type="dxa"/>
          </w:tcPr>
          <w:p w:rsidR="009276DC" w:rsidRDefault="009276DC" w:rsidP="0051430B">
            <w:pPr>
              <w:pStyle w:val="TableParagraph"/>
              <w:spacing w:before="27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9276DC" w:rsidRDefault="009276DC" w:rsidP="0051430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Теннисный стол</w:t>
            </w:r>
          </w:p>
        </w:tc>
        <w:tc>
          <w:tcPr>
            <w:tcW w:w="6175" w:type="dxa"/>
            <w:tcBorders>
              <w:top w:val="nil"/>
            </w:tcBorders>
          </w:tcPr>
          <w:p w:rsidR="009276DC" w:rsidRDefault="009276DC" w:rsidP="00927B6E">
            <w:pPr>
              <w:pStyle w:val="TableParagraph"/>
              <w:spacing w:before="26"/>
              <w:rPr>
                <w:sz w:val="20"/>
              </w:rPr>
            </w:pPr>
          </w:p>
        </w:tc>
      </w:tr>
      <w:tr w:rsidR="009276DC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9276DC" w:rsidRDefault="009276DC" w:rsidP="0051430B">
            <w:pPr>
              <w:pStyle w:val="TableParagraph"/>
              <w:ind w:left="0" w:right="6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5" w:type="dxa"/>
          </w:tcPr>
          <w:p w:rsidR="009276DC" w:rsidRDefault="009276DC" w:rsidP="00514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Турник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навесной</w:t>
            </w:r>
          </w:p>
        </w:tc>
      </w:tr>
      <w:tr w:rsidR="009276DC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9276DC" w:rsidRDefault="009276DC" w:rsidP="0051430B">
            <w:pPr>
              <w:pStyle w:val="TableParagraph"/>
              <w:spacing w:before="32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5" w:type="dxa"/>
          </w:tcPr>
          <w:p w:rsidR="009276DC" w:rsidRDefault="009276DC" w:rsidP="0051430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Щит баскетбольный</w:t>
            </w:r>
          </w:p>
        </w:tc>
      </w:tr>
      <w:tr w:rsidR="009276DC" w:rsidTr="009276DC">
        <w:trPr>
          <w:gridAfter w:val="1"/>
          <w:wAfter w:w="6175" w:type="dxa"/>
          <w:trHeight w:val="292"/>
        </w:trPr>
        <w:tc>
          <w:tcPr>
            <w:tcW w:w="1393" w:type="dxa"/>
          </w:tcPr>
          <w:p w:rsidR="009276DC" w:rsidRDefault="009276DC">
            <w:pPr>
              <w:pStyle w:val="TableParagraph"/>
              <w:spacing w:before="27"/>
              <w:ind w:left="0" w:right="630"/>
              <w:jc w:val="right"/>
              <w:rPr>
                <w:sz w:val="20"/>
              </w:rPr>
            </w:pPr>
          </w:p>
        </w:tc>
        <w:tc>
          <w:tcPr>
            <w:tcW w:w="6175" w:type="dxa"/>
          </w:tcPr>
          <w:p w:rsidR="009276DC" w:rsidRDefault="009276DC">
            <w:pPr>
              <w:pStyle w:val="TableParagraph"/>
              <w:spacing w:before="27"/>
              <w:rPr>
                <w:sz w:val="20"/>
              </w:rPr>
            </w:pPr>
          </w:p>
        </w:tc>
      </w:tr>
      <w:tr w:rsidR="009276DC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9276DC" w:rsidRDefault="009276DC">
            <w:pPr>
              <w:pStyle w:val="TableParagraph"/>
              <w:ind w:left="0" w:right="635"/>
              <w:jc w:val="right"/>
              <w:rPr>
                <w:sz w:val="20"/>
              </w:rPr>
            </w:pPr>
          </w:p>
        </w:tc>
        <w:tc>
          <w:tcPr>
            <w:tcW w:w="6175" w:type="dxa"/>
          </w:tcPr>
          <w:p w:rsidR="009276DC" w:rsidRDefault="009276DC">
            <w:pPr>
              <w:pStyle w:val="TableParagraph"/>
              <w:rPr>
                <w:sz w:val="20"/>
              </w:rPr>
            </w:pPr>
          </w:p>
        </w:tc>
      </w:tr>
      <w:tr w:rsidR="009276DC" w:rsidTr="009276DC">
        <w:trPr>
          <w:gridAfter w:val="1"/>
          <w:wAfter w:w="6175" w:type="dxa"/>
          <w:trHeight w:val="297"/>
        </w:trPr>
        <w:tc>
          <w:tcPr>
            <w:tcW w:w="1393" w:type="dxa"/>
          </w:tcPr>
          <w:p w:rsidR="009276DC" w:rsidRDefault="009276DC">
            <w:pPr>
              <w:pStyle w:val="TableParagraph"/>
              <w:spacing w:before="32"/>
              <w:ind w:left="0" w:right="630"/>
              <w:jc w:val="right"/>
              <w:rPr>
                <w:sz w:val="20"/>
              </w:rPr>
            </w:pPr>
          </w:p>
        </w:tc>
        <w:tc>
          <w:tcPr>
            <w:tcW w:w="6175" w:type="dxa"/>
          </w:tcPr>
          <w:p w:rsidR="009276DC" w:rsidRDefault="009276DC">
            <w:pPr>
              <w:pStyle w:val="TableParagraph"/>
              <w:spacing w:before="32"/>
              <w:rPr>
                <w:sz w:val="20"/>
              </w:rPr>
            </w:pPr>
          </w:p>
        </w:tc>
      </w:tr>
    </w:tbl>
    <w:p w:rsidR="00451F0D" w:rsidRDefault="00451F0D"/>
    <w:sectPr w:rsidR="00451F0D">
      <w:type w:val="continuous"/>
      <w:pgSz w:w="11910" w:h="16840"/>
      <w:pgMar w:top="10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1B1"/>
    <w:rsid w:val="00451F0D"/>
    <w:rsid w:val="00527867"/>
    <w:rsid w:val="009276DC"/>
    <w:rsid w:val="00B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2023-03-11T06:03:00Z</dcterms:created>
  <dcterms:modified xsi:type="dcterms:W3CDTF">2023-03-11T06:27:00Z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2023-03-11T00:00:00Z</vt:filetime>
  </property>
</Properties>
</file>