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EC" w:rsidRPr="003B1FEC" w:rsidRDefault="003B1FEC" w:rsidP="003B1FEC">
      <w:pPr>
        <w:pStyle w:val="headline"/>
        <w:shd w:val="clear" w:color="auto" w:fill="FFFFFF"/>
        <w:spacing w:before="180" w:beforeAutospacing="0" w:after="180" w:afterAutospacing="0"/>
        <w:jc w:val="center"/>
        <w:rPr>
          <w:color w:val="111111"/>
          <w:sz w:val="32"/>
          <w:szCs w:val="32"/>
        </w:rPr>
      </w:pPr>
      <w:r w:rsidRPr="003B1FEC">
        <w:rPr>
          <w:color w:val="111111"/>
          <w:sz w:val="32"/>
          <w:szCs w:val="32"/>
        </w:rPr>
        <w:t>Консультация для родителей</w:t>
      </w:r>
      <w:r>
        <w:rPr>
          <w:color w:val="111111"/>
          <w:sz w:val="32"/>
          <w:szCs w:val="32"/>
        </w:rPr>
        <w:t>.</w:t>
      </w:r>
    </w:p>
    <w:p w:rsidR="003B1FEC" w:rsidRPr="003B1FEC" w:rsidRDefault="003B1FEC" w:rsidP="003B1FEC">
      <w:pPr>
        <w:pStyle w:val="headline"/>
        <w:shd w:val="clear" w:color="auto" w:fill="FFFFFF"/>
        <w:spacing w:before="180" w:beforeAutospacing="0" w:after="180" w:afterAutospacing="0"/>
        <w:jc w:val="center"/>
        <w:rPr>
          <w:color w:val="111111"/>
          <w:sz w:val="32"/>
          <w:szCs w:val="32"/>
        </w:rPr>
      </w:pPr>
      <w:r w:rsidRPr="003B1FEC">
        <w:rPr>
          <w:color w:val="111111"/>
          <w:sz w:val="32"/>
          <w:szCs w:val="32"/>
        </w:rPr>
        <w:t>«Развитие речи дошкольников старшей группы через чтение художественной литературы»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Трудно представить себе </w:t>
      </w:r>
      <w:r w:rsidRPr="003B1FEC">
        <w:rPr>
          <w:rStyle w:val="a6"/>
          <w:b w:val="0"/>
          <w:color w:val="111111"/>
          <w:bdr w:val="none" w:sz="0" w:space="0" w:color="auto" w:frame="1"/>
        </w:rPr>
        <w:t>дошкольное детство без книги</w:t>
      </w:r>
      <w:r w:rsidRPr="003B1FEC">
        <w:rPr>
          <w:b/>
          <w:color w:val="111111"/>
        </w:rPr>
        <w:t>. </w:t>
      </w:r>
      <w:r w:rsidRPr="003B1FEC">
        <w:rPr>
          <w:rStyle w:val="a6"/>
          <w:b w:val="0"/>
          <w:color w:val="111111"/>
          <w:bdr w:val="none" w:sz="0" w:space="0" w:color="auto" w:frame="1"/>
        </w:rPr>
        <w:t>Художественная литература</w:t>
      </w:r>
      <w:r w:rsidRPr="003B1FEC">
        <w:rPr>
          <w:color w:val="111111"/>
        </w:rPr>
        <w:t> сопровождает детей с первых дней жизни. Слушая знакомую сказку, стихотворение ребенок переживает, волнуется вместе с героями. Так он учится понимать.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rStyle w:val="a6"/>
          <w:b w:val="0"/>
          <w:color w:val="111111"/>
          <w:bdr w:val="none" w:sz="0" w:space="0" w:color="auto" w:frame="1"/>
        </w:rPr>
        <w:t>Дошкольники старшего</w:t>
      </w:r>
      <w:r w:rsidRPr="003B1FEC">
        <w:rPr>
          <w:color w:val="111111"/>
        </w:rPr>
        <w:t> возраста любознательны, самостоятельны и активны в освоении социальной и природной деятельности. В связи с этим значительно увеличиваются их речевые возможности, расширяется словарный запас, речь становится грамматически оформленной и содержательной. Чтобы ребенок своевременно и качественно овладел устной речью, необходимо, чтобы он пользовался ей как можно чаще, вступая в контакт со взрослыми и сверстниками.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Различают активный и пассивный словарь. Расширение словаря происходит одновременно с ознакомлением детей с окружающей действительностью, с формированием отношения к окружающему. Пассивный словарь - это слова, которые ребенок понимает, знает, но не использует. Активный словарь - это слова, которые ребенок не только понимает, но и употребляет в своей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речи</w:t>
      </w:r>
      <w:r w:rsidRPr="003B1FEC">
        <w:rPr>
          <w:color w:val="111111"/>
        </w:rPr>
        <w:t>. Активный словарь пятилетнего ребенка к концу года должен насчитывать 3000 слов. Пассивный словарь обычно больше активного.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Вы можете протестировать своего ребенка. Предложите ему пересказать сказку или коротенький текст, рассказать о каком-либо событии, составить рассказ по картинке, </w:t>
      </w:r>
      <w:r w:rsidRPr="003B1FEC">
        <w:rPr>
          <w:color w:val="111111"/>
          <w:u w:val="single"/>
          <w:bdr w:val="none" w:sz="0" w:space="0" w:color="auto" w:frame="1"/>
        </w:rPr>
        <w:t>а затем проанализировать</w:t>
      </w:r>
      <w:r w:rsidRPr="003B1FEC">
        <w:rPr>
          <w:color w:val="111111"/>
        </w:rPr>
        <w:t xml:space="preserve">: как близко к тексту он передал содержание, использовал ли прилагательные, часто ли затруднялся в подборе слов. Вот наиболее типичные проблемы </w:t>
      </w:r>
      <w:r w:rsidRPr="005D3210">
        <w:rPr>
          <w:color w:val="111111"/>
        </w:rPr>
        <w:t>в </w:t>
      </w:r>
      <w:r w:rsidRPr="003B1FEC">
        <w:rPr>
          <w:rStyle w:val="a6"/>
          <w:b w:val="0"/>
          <w:color w:val="111111"/>
          <w:bdr w:val="none" w:sz="0" w:space="0" w:color="auto" w:frame="1"/>
        </w:rPr>
        <w:t xml:space="preserve">речи </w:t>
      </w:r>
      <w:bookmarkStart w:id="0" w:name="_GoBack"/>
      <w:bookmarkEnd w:id="0"/>
      <w:r w:rsidR="00BC62D1" w:rsidRPr="003B1FEC">
        <w:rPr>
          <w:rStyle w:val="a6"/>
          <w:b w:val="0"/>
          <w:color w:val="111111"/>
          <w:bdr w:val="none" w:sz="0" w:space="0" w:color="auto" w:frame="1"/>
        </w:rPr>
        <w:t>дошкольника</w:t>
      </w:r>
      <w:r w:rsidR="00BC62D1" w:rsidRPr="003B1FEC">
        <w:rPr>
          <w:color w:val="111111"/>
        </w:rPr>
        <w:t>: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- Речь, состоящая лишь из простых, как правило, нераспространенных предложений. Неумение грамматически правильно построить распространенное предложение. Односложные ответы на вопросы </w:t>
      </w:r>
      <w:r w:rsidRPr="003B1FEC">
        <w:rPr>
          <w:i/>
          <w:iCs/>
          <w:color w:val="111111"/>
          <w:bdr w:val="none" w:sz="0" w:space="0" w:color="auto" w:frame="1"/>
        </w:rPr>
        <w:t>(да, нет, было, хорошо, есть, плохо)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- Недостаточный словарный запас. Неумение подобрать синонимы. Назвать признак предмета;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B1FEC">
        <w:rPr>
          <w:color w:val="111111"/>
        </w:rPr>
        <w:t xml:space="preserve">- Использование </w:t>
      </w:r>
      <w:r w:rsidRPr="003B1FEC">
        <w:rPr>
          <w:b/>
          <w:color w:val="111111"/>
        </w:rPr>
        <w:t>в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речи сленговых слов</w:t>
      </w:r>
      <w:r w:rsidRPr="003B1FEC">
        <w:rPr>
          <w:b/>
          <w:color w:val="111111"/>
        </w:rPr>
        <w:t>,</w:t>
      </w:r>
      <w:r w:rsidRPr="003B1FEC">
        <w:rPr>
          <w:color w:val="111111"/>
        </w:rPr>
        <w:t xml:space="preserve"> рекламных клише, </w:t>
      </w:r>
      <w:r w:rsidRPr="003B1FEC">
        <w:rPr>
          <w:rStyle w:val="a6"/>
          <w:b w:val="0"/>
          <w:color w:val="111111"/>
          <w:bdr w:val="none" w:sz="0" w:space="0" w:color="auto" w:frame="1"/>
        </w:rPr>
        <w:t>нелитературных слов и выражений</w:t>
      </w:r>
      <w:r w:rsidRPr="003B1FEC">
        <w:rPr>
          <w:b/>
          <w:color w:val="111111"/>
        </w:rPr>
        <w:t>;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- Неспособность грамотно сформулировать вопрос;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- Неспособность построить монолог, например, сюжетный или описательный рассказ, пересказ текста;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-Отсутствие логического обоснования своих утверждений и выводов, нежелание и неумение объяснить свою позицию, точку зрения, обосновать просьбу, выразить протест (в результате -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родители</w:t>
      </w:r>
      <w:r w:rsidRPr="003B1FEC">
        <w:rPr>
          <w:color w:val="111111"/>
        </w:rPr>
        <w:t> не понимают многих поступков ребенка);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-Отсутствие навыков культуры </w:t>
      </w:r>
      <w:r w:rsidR="005D3210" w:rsidRPr="003B1FEC">
        <w:rPr>
          <w:rStyle w:val="a6"/>
          <w:b w:val="0"/>
          <w:color w:val="111111"/>
          <w:bdr w:val="none" w:sz="0" w:space="0" w:color="auto" w:frame="1"/>
        </w:rPr>
        <w:t>речи</w:t>
      </w:r>
      <w:r w:rsidR="005D3210" w:rsidRPr="003B1FEC">
        <w:rPr>
          <w:color w:val="111111"/>
        </w:rPr>
        <w:t>:</w:t>
      </w:r>
      <w:r w:rsidRPr="003B1FEC">
        <w:rPr>
          <w:color w:val="111111"/>
        </w:rPr>
        <w:t xml:space="preserve"> неумение использовать интонацию, регулировать громкость голоса и темп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речи</w:t>
      </w:r>
      <w:r w:rsidRPr="003B1FEC">
        <w:rPr>
          <w:rStyle w:val="a6"/>
          <w:color w:val="111111"/>
          <w:bdr w:val="none" w:sz="0" w:space="0" w:color="auto" w:frame="1"/>
        </w:rPr>
        <w:t xml:space="preserve"> </w:t>
      </w:r>
      <w:r w:rsidRPr="00410B22">
        <w:rPr>
          <w:rStyle w:val="a6"/>
          <w:b w:val="0"/>
          <w:color w:val="111111"/>
          <w:bdr w:val="none" w:sz="0" w:space="0" w:color="auto" w:frame="1"/>
        </w:rPr>
        <w:t>и т</w:t>
      </w:r>
      <w:r w:rsidRPr="003B1FEC">
        <w:rPr>
          <w:color w:val="111111"/>
        </w:rPr>
        <w:t xml:space="preserve">. </w:t>
      </w:r>
      <w:r w:rsidR="005D3210" w:rsidRPr="003B1FEC">
        <w:rPr>
          <w:color w:val="111111"/>
        </w:rPr>
        <w:t>д.: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-Плохая дикция;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Если вы заметили, что у вашего ребенка есть проблемы с речью, обратитесь за помощью к специалистам.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Многих трудностей можно избежать, если систематически заниматься речевым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развитием детей</w:t>
      </w:r>
      <w:r w:rsidRPr="003B1FEC">
        <w:rPr>
          <w:color w:val="111111"/>
        </w:rPr>
        <w:t>. Особое место в этом процессе отводится </w:t>
      </w:r>
      <w:r w:rsidRPr="003B1FEC">
        <w:rPr>
          <w:rStyle w:val="a6"/>
          <w:b w:val="0"/>
          <w:color w:val="111111"/>
          <w:bdr w:val="none" w:sz="0" w:space="0" w:color="auto" w:frame="1"/>
        </w:rPr>
        <w:t xml:space="preserve">художественной </w:t>
      </w:r>
      <w:r w:rsidR="005D3210" w:rsidRPr="003B1FEC">
        <w:rPr>
          <w:rStyle w:val="a6"/>
          <w:b w:val="0"/>
          <w:color w:val="111111"/>
          <w:bdr w:val="none" w:sz="0" w:space="0" w:color="auto" w:frame="1"/>
        </w:rPr>
        <w:lastRenderedPageBreak/>
        <w:t>литературе</w:t>
      </w:r>
      <w:r w:rsidR="005D3210" w:rsidRPr="003B1FEC">
        <w:rPr>
          <w:color w:val="111111"/>
        </w:rPr>
        <w:t>:</w:t>
      </w:r>
      <w:r w:rsidRPr="003B1FEC">
        <w:rPr>
          <w:color w:val="111111"/>
        </w:rPr>
        <w:t xml:space="preserve"> сказки, колыбельные песенки, </w:t>
      </w:r>
      <w:proofErr w:type="spellStart"/>
      <w:r w:rsidRPr="003B1FEC">
        <w:rPr>
          <w:color w:val="111111"/>
        </w:rPr>
        <w:t>потешки</w:t>
      </w:r>
      <w:proofErr w:type="spellEnd"/>
      <w:r w:rsidRPr="003B1FEC">
        <w:rPr>
          <w:color w:val="111111"/>
        </w:rPr>
        <w:t xml:space="preserve">, поговорки, пословицы, стихи, прибаутки, рассказы. Чем больше времени вы будете уделять ребенку </w:t>
      </w:r>
      <w:r w:rsidRPr="00410B22">
        <w:rPr>
          <w:color w:val="111111"/>
        </w:rPr>
        <w:t>в</w:t>
      </w:r>
      <w:r w:rsidRPr="003B1FEC">
        <w:rPr>
          <w:b/>
          <w:color w:val="111111"/>
        </w:rPr>
        <w:t> </w:t>
      </w:r>
      <w:r w:rsidRPr="003B1FEC">
        <w:rPr>
          <w:rStyle w:val="a6"/>
          <w:b w:val="0"/>
          <w:color w:val="111111"/>
          <w:bdr w:val="none" w:sz="0" w:space="0" w:color="auto" w:frame="1"/>
        </w:rPr>
        <w:t>дошкольном возрасте</w:t>
      </w:r>
      <w:r w:rsidRPr="003B1FEC">
        <w:rPr>
          <w:color w:val="111111"/>
        </w:rPr>
        <w:t>, тем меньше вам придется помогать ему в школе. Но нужно помнить, что обучение </w:t>
      </w:r>
      <w:r w:rsidRPr="003B1FEC">
        <w:rPr>
          <w:rStyle w:val="a6"/>
          <w:b w:val="0"/>
          <w:color w:val="111111"/>
          <w:bdr w:val="none" w:sz="0" w:space="0" w:color="auto" w:frame="1"/>
        </w:rPr>
        <w:t>дошкольника - это</w:t>
      </w:r>
      <w:r w:rsidRPr="003B1FEC">
        <w:rPr>
          <w:color w:val="111111"/>
        </w:rPr>
        <w:t>, прежде всего, игра, интересная и увлекательная. Вы можете проводить речевые игры, которые не требуют дополнительного времени, необходимо только ваше желание.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Не маловажную роль в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развитии речи</w:t>
      </w:r>
      <w:r w:rsidRPr="003B1FEC">
        <w:rPr>
          <w:color w:val="111111"/>
        </w:rPr>
        <w:t>, пополнении словарного запаса ребенка играет </w:t>
      </w:r>
      <w:r w:rsidRPr="003B1FEC">
        <w:rPr>
          <w:rStyle w:val="a6"/>
          <w:b w:val="0"/>
          <w:color w:val="111111"/>
          <w:bdr w:val="none" w:sz="0" w:space="0" w:color="auto" w:frame="1"/>
        </w:rPr>
        <w:t>художественная литература</w:t>
      </w:r>
      <w:r w:rsidRPr="003B1FEC">
        <w:rPr>
          <w:color w:val="111111"/>
        </w:rPr>
        <w:t>. Взрослые должны помнить, что потребность ребенка в том, чтобы ему читали, даже если он уже научился самостоятельно читать, надо удовлетворять.</w:t>
      </w:r>
    </w:p>
    <w:p w:rsidR="003B1FEC" w:rsidRPr="003B1FEC" w:rsidRDefault="003B1FEC" w:rsidP="003B1FEC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B1FEC">
        <w:rPr>
          <w:color w:val="111111"/>
        </w:rPr>
        <w:t>• По дороге в детский сад предложите ребенку поделиться наблюдениями, касающимися погоды, подобрать как можно больше слов, описывающих деревья, рассказать, что нового он заметил на улице, в парке и т. д.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• Дома на кухне спросите ребенка, какие продукты нужны, чтобы сварить борщ, суп, сделать салат, окрошку, сварить компот, какие продукты необходимо купить в магазине, какие приборы-помощники есть у вас на кухне и т. д. Вы сами можете придумать много таких игр. Главная цель - добиться, чтобы ребенок отвечал полными предложениями, использовал в</w:t>
      </w:r>
      <w:r w:rsidRPr="003B1FEC">
        <w:rPr>
          <w:b/>
          <w:color w:val="111111"/>
        </w:rPr>
        <w:t>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речи прилагательные</w:t>
      </w:r>
      <w:r w:rsidRPr="003B1FEC">
        <w:rPr>
          <w:color w:val="111111"/>
        </w:rPr>
        <w:t>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B1FEC">
        <w:rPr>
          <w:rStyle w:val="a6"/>
          <w:b w:val="0"/>
          <w:color w:val="111111"/>
          <w:bdr w:val="none" w:sz="0" w:space="0" w:color="auto" w:frame="1"/>
        </w:rPr>
        <w:t>Художественная литература поможет вам в развитии речи детей</w:t>
      </w:r>
      <w:r w:rsidRPr="003B1FEC">
        <w:rPr>
          <w:b/>
          <w:color w:val="111111"/>
        </w:rPr>
        <w:t>.</w:t>
      </w:r>
    </w:p>
    <w:p w:rsidR="003B1FEC" w:rsidRPr="003B1FEC" w:rsidRDefault="003B1FEC" w:rsidP="003B1FE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1FEC">
        <w:rPr>
          <w:color w:val="111111"/>
        </w:rPr>
        <w:t>Произведения для </w:t>
      </w:r>
      <w:r w:rsidRPr="003B1FEC">
        <w:rPr>
          <w:rStyle w:val="a6"/>
          <w:b w:val="0"/>
          <w:color w:val="111111"/>
          <w:bdr w:val="none" w:sz="0" w:space="0" w:color="auto" w:frame="1"/>
        </w:rPr>
        <w:t>чтения</w:t>
      </w:r>
      <w:r w:rsidRPr="003B1FEC">
        <w:rPr>
          <w:color w:val="111111"/>
        </w:rPr>
        <w:t> ребенку нужно выбирать, учитывая возраст, интересы и </w:t>
      </w:r>
      <w:r w:rsidRPr="003B1FEC">
        <w:rPr>
          <w:rStyle w:val="a6"/>
          <w:b w:val="0"/>
          <w:color w:val="111111"/>
          <w:bdr w:val="none" w:sz="0" w:space="0" w:color="auto" w:frame="1"/>
        </w:rPr>
        <w:t>развитие</w:t>
      </w:r>
      <w:r w:rsidRPr="003B1FEC">
        <w:rPr>
          <w:color w:val="111111"/>
        </w:rPr>
        <w:t>. Одну и ту же книжку можно </w:t>
      </w:r>
      <w:r w:rsidRPr="003B1FEC">
        <w:rPr>
          <w:rStyle w:val="a6"/>
          <w:b w:val="0"/>
          <w:color w:val="111111"/>
          <w:bdr w:val="none" w:sz="0" w:space="0" w:color="auto" w:frame="1"/>
        </w:rPr>
        <w:t>перечитывать</w:t>
      </w:r>
      <w:r w:rsidRPr="003B1FEC">
        <w:rPr>
          <w:color w:val="111111"/>
        </w:rPr>
        <w:t> ребенку по нескольку раз, открывая каждый раз новые стороны. Больше читайте детям и результат вас удивит.</w:t>
      </w:r>
    </w:p>
    <w:p w:rsidR="00016EAE" w:rsidRDefault="00016EAE">
      <w:pPr>
        <w:rPr>
          <w:i w:val="0"/>
        </w:rPr>
      </w:pPr>
    </w:p>
    <w:p w:rsidR="003B1FEC" w:rsidRPr="003B1FEC" w:rsidRDefault="003B1FEC">
      <w:pPr>
        <w:rPr>
          <w:i w:val="0"/>
        </w:rPr>
      </w:pPr>
      <w:r>
        <w:rPr>
          <w:i w:val="0"/>
        </w:rPr>
        <w:t xml:space="preserve">Воспитатель </w:t>
      </w:r>
      <w:proofErr w:type="spellStart"/>
      <w:r>
        <w:rPr>
          <w:i w:val="0"/>
        </w:rPr>
        <w:t>Смиренникова</w:t>
      </w:r>
      <w:proofErr w:type="spellEnd"/>
      <w:r>
        <w:rPr>
          <w:i w:val="0"/>
        </w:rPr>
        <w:t xml:space="preserve"> С.Н.</w:t>
      </w:r>
    </w:p>
    <w:sectPr w:rsidR="003B1FEC" w:rsidRPr="003B1FEC" w:rsidSect="0001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EC"/>
    <w:rsid w:val="00011C30"/>
    <w:rsid w:val="00016EAE"/>
    <w:rsid w:val="001B3F1F"/>
    <w:rsid w:val="002E1158"/>
    <w:rsid w:val="00353C30"/>
    <w:rsid w:val="003B1FEC"/>
    <w:rsid w:val="00410B22"/>
    <w:rsid w:val="005D3210"/>
    <w:rsid w:val="007D7C39"/>
    <w:rsid w:val="007F3B39"/>
    <w:rsid w:val="00945EC1"/>
    <w:rsid w:val="00BC62D1"/>
    <w:rsid w:val="00C40F29"/>
    <w:rsid w:val="00E5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96A28-A578-4DFF-A512-E734D258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7C39"/>
    <w:pPr>
      <w:keepNext/>
      <w:keepLines/>
      <w:spacing w:before="200" w:line="259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3B39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F3B39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7C39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headline">
    <w:name w:val="headline"/>
    <w:basedOn w:val="a"/>
    <w:rsid w:val="003B1FEC"/>
    <w:pPr>
      <w:spacing w:before="100" w:beforeAutospacing="1" w:after="100" w:afterAutospacing="1" w:line="240" w:lineRule="auto"/>
      <w:jc w:val="left"/>
    </w:pPr>
    <w:rPr>
      <w:rFonts w:eastAsia="Times New Roman"/>
      <w:i w:val="0"/>
    </w:rPr>
  </w:style>
  <w:style w:type="paragraph" w:styleId="a5">
    <w:name w:val="Normal (Web)"/>
    <w:basedOn w:val="a"/>
    <w:uiPriority w:val="99"/>
    <w:semiHidden/>
    <w:unhideWhenUsed/>
    <w:rsid w:val="003B1FEC"/>
    <w:pPr>
      <w:spacing w:before="100" w:beforeAutospacing="1" w:after="100" w:afterAutospacing="1" w:line="240" w:lineRule="auto"/>
      <w:jc w:val="left"/>
    </w:pPr>
    <w:rPr>
      <w:rFonts w:eastAsia="Times New Roman"/>
      <w:i w:val="0"/>
    </w:rPr>
  </w:style>
  <w:style w:type="character" w:styleId="a6">
    <w:name w:val="Strong"/>
    <w:basedOn w:val="a0"/>
    <w:uiPriority w:val="22"/>
    <w:qFormat/>
    <w:rsid w:val="003B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644</Words>
  <Characters>3672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Садик</cp:lastModifiedBy>
  <cp:revision>6</cp:revision>
  <dcterms:created xsi:type="dcterms:W3CDTF">2022-05-23T16:37:00Z</dcterms:created>
  <dcterms:modified xsi:type="dcterms:W3CDTF">2022-05-24T10:45:00Z</dcterms:modified>
</cp:coreProperties>
</file>