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CF" w:rsidRPr="009E19E9" w:rsidRDefault="002119CF" w:rsidP="002119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Алгебра </w:t>
      </w:r>
      <w:r w:rsidRPr="009E19E9">
        <w:rPr>
          <w:rFonts w:ascii="Times New Roman" w:hAnsi="Times New Roman"/>
          <w:b/>
          <w:sz w:val="28"/>
          <w:szCs w:val="28"/>
        </w:rPr>
        <w:t xml:space="preserve"> </w:t>
      </w:r>
      <w:r w:rsidR="001D1115">
        <w:rPr>
          <w:rFonts w:ascii="Times New Roman" w:hAnsi="Times New Roman"/>
          <w:b/>
          <w:sz w:val="28"/>
          <w:szCs w:val="28"/>
        </w:rPr>
        <w:t>8</w:t>
      </w:r>
      <w:r w:rsidRPr="009E19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119CF" w:rsidRDefault="002119CF" w:rsidP="002119CF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701"/>
        <w:gridCol w:w="7654"/>
        <w:gridCol w:w="5311"/>
      </w:tblGrid>
      <w:tr w:rsidR="002119CF" w:rsidRPr="00076419" w:rsidTr="001D1115">
        <w:tc>
          <w:tcPr>
            <w:tcW w:w="534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654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5311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7654" w:type="dxa"/>
          </w:tcPr>
          <w:p w:rsidR="001D1115" w:rsidRPr="00076419" w:rsidRDefault="001D1115" w:rsidP="000071D2">
            <w:pPr>
              <w:shd w:val="clear" w:color="auto" w:fill="FFFFFF"/>
              <w:spacing w:line="269" w:lineRule="exact"/>
              <w:ind w:right="82" w:firstLine="5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Доказательство и применение теоремы Виета</w:t>
            </w:r>
          </w:p>
        </w:tc>
        <w:tc>
          <w:tcPr>
            <w:tcW w:w="5311" w:type="dxa"/>
          </w:tcPr>
          <w:p w:rsidR="001D1115" w:rsidRPr="009B6728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513(б,г,е)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514(б,г,е)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515(б,г,е)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(б,г,е,з)</w:t>
            </w:r>
          </w:p>
          <w:p w:rsidR="001D1115" w:rsidRPr="009B6728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(д,е,ж,з)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Доп527(б)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D1115" w:rsidRDefault="001D1115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0071D2">
            <w:pPr>
              <w:shd w:val="clear" w:color="auto" w:fill="FFFFFF"/>
              <w:spacing w:line="259" w:lineRule="exact"/>
              <w:ind w:right="38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Применение формулы разложения квадратного трехчлена на множители.</w:t>
            </w:r>
          </w:p>
        </w:tc>
        <w:tc>
          <w:tcPr>
            <w:tcW w:w="5311" w:type="dxa"/>
          </w:tcPr>
          <w:p w:rsidR="001D1115" w:rsidRPr="009B6728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543(б,г)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544(б,г)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545(б)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546(б)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547(б)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548(б)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D1115" w:rsidRDefault="001D1115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0071D2">
            <w:pPr>
              <w:shd w:val="clear" w:color="auto" w:fill="FFFFFF"/>
              <w:spacing w:line="259" w:lineRule="exact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решение</w:t>
            </w:r>
          </w:p>
        </w:tc>
        <w:tc>
          <w:tcPr>
            <w:tcW w:w="5311" w:type="dxa"/>
          </w:tcPr>
          <w:p w:rsidR="001D1115" w:rsidRPr="00076419" w:rsidRDefault="001D1115" w:rsidP="001D1115">
            <w:pPr>
              <w:tabs>
                <w:tab w:val="left" w:pos="109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588(б,г)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589(б,г,е)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590(б,г)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592,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1115" w:rsidRDefault="001D1115"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0071D2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Графики линейных и нелинейных уравнений.</w:t>
            </w:r>
          </w:p>
        </w:tc>
        <w:tc>
          <w:tcPr>
            <w:tcW w:w="5311" w:type="dxa"/>
          </w:tcPr>
          <w:p w:rsidR="001D1115" w:rsidRPr="00076419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601(б)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602(б)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603(б)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Доп. 606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1115" w:rsidRDefault="001D1115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5311" w:type="dxa"/>
          </w:tcPr>
          <w:p w:rsidR="001D1115" w:rsidRPr="00076419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607(б)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608(б,г)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610(б,г,д)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618(б, г,д)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D1115" w:rsidRDefault="001D1115"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 xml:space="preserve">Различные задачи на уравнение прямой вида </w:t>
            </w:r>
            <w:r w:rsidRPr="005B595D">
              <w:rPr>
                <w:rFonts w:ascii="Times New Roman" w:hAnsi="Times New Roman"/>
                <w:b/>
                <w:i/>
                <w:sz w:val="24"/>
                <w:szCs w:val="24"/>
              </w:rPr>
              <w:t>y=kx+l</w:t>
            </w:r>
          </w:p>
        </w:tc>
        <w:tc>
          <w:tcPr>
            <w:tcW w:w="5311" w:type="dxa"/>
          </w:tcPr>
          <w:p w:rsidR="001D1115" w:rsidRPr="00076419" w:rsidRDefault="001D1115" w:rsidP="001D1115">
            <w:pPr>
              <w:tabs>
                <w:tab w:val="center" w:pos="254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627(б,г)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628(б,г)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Доп 632(б)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D1115" w:rsidRDefault="001D1115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1D1115">
            <w:pPr>
              <w:shd w:val="clear" w:color="auto" w:fill="FFFFFF"/>
              <w:spacing w:line="259" w:lineRule="exact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Решение систем уравнений способом сложения</w:t>
            </w:r>
          </w:p>
        </w:tc>
        <w:tc>
          <w:tcPr>
            <w:tcW w:w="5311" w:type="dxa"/>
          </w:tcPr>
          <w:p w:rsidR="001D1115" w:rsidRPr="009B6728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639(б,г,е)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640(б,г,е)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641(б,г)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645(б,г)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646(б,г)</w:t>
            </w:r>
          </w:p>
        </w:tc>
      </w:tr>
      <w:tr w:rsidR="001D1115" w:rsidRPr="00076419" w:rsidTr="001D1115">
        <w:tc>
          <w:tcPr>
            <w:tcW w:w="534" w:type="dxa"/>
          </w:tcPr>
          <w:p w:rsidR="001D1115" w:rsidRPr="00076419" w:rsidRDefault="001D1115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D1115" w:rsidRDefault="001D1115"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1D1115" w:rsidRPr="00076419" w:rsidRDefault="001D1115" w:rsidP="000071D2">
            <w:pPr>
              <w:shd w:val="clear" w:color="auto" w:fill="FFFFFF"/>
              <w:spacing w:line="259" w:lineRule="exact"/>
              <w:rPr>
                <w:rFonts w:ascii="Times New Roman" w:hAnsi="Times New Roman"/>
                <w:sz w:val="28"/>
                <w:szCs w:val="28"/>
              </w:rPr>
            </w:pPr>
            <w:r w:rsidRPr="009B6728">
              <w:rPr>
                <w:rFonts w:ascii="Times New Roman" w:hAnsi="Times New Roman"/>
                <w:sz w:val="24"/>
                <w:szCs w:val="24"/>
              </w:rPr>
              <w:t>Алгоритм решения систем уравнений способом подстановки</w:t>
            </w:r>
          </w:p>
        </w:tc>
        <w:tc>
          <w:tcPr>
            <w:tcW w:w="5311" w:type="dxa"/>
          </w:tcPr>
          <w:p w:rsidR="001D1115" w:rsidRPr="009B6728" w:rsidRDefault="001D1115" w:rsidP="001D1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728">
              <w:rPr>
                <w:rFonts w:ascii="Times New Roman" w:hAnsi="Times New Roman"/>
                <w:sz w:val="20"/>
                <w:szCs w:val="20"/>
              </w:rPr>
              <w:t>650(б,г)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653(б,г)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651(б,г)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728">
              <w:rPr>
                <w:rFonts w:ascii="Times New Roman" w:hAnsi="Times New Roman"/>
                <w:sz w:val="20"/>
                <w:szCs w:val="20"/>
              </w:rPr>
              <w:t>652(б,г,е)</w:t>
            </w:r>
          </w:p>
        </w:tc>
      </w:tr>
    </w:tbl>
    <w:p w:rsidR="00F270E8" w:rsidRDefault="00F270E8" w:rsidP="00292497"/>
    <w:sectPr w:rsidR="00F270E8" w:rsidSect="001A21BF">
      <w:pgSz w:w="16838" w:h="11906" w:orient="landscape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2119CF"/>
    <w:rsid w:val="000071D2"/>
    <w:rsid w:val="00084A53"/>
    <w:rsid w:val="001D1115"/>
    <w:rsid w:val="002119CF"/>
    <w:rsid w:val="00247C75"/>
    <w:rsid w:val="00292497"/>
    <w:rsid w:val="00670B5A"/>
    <w:rsid w:val="00760F36"/>
    <w:rsid w:val="007A4058"/>
    <w:rsid w:val="00801F6C"/>
    <w:rsid w:val="00823498"/>
    <w:rsid w:val="00855AFB"/>
    <w:rsid w:val="0087623B"/>
    <w:rsid w:val="00CF2B35"/>
    <w:rsid w:val="00D002FC"/>
    <w:rsid w:val="00EA6CF0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CF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4</cp:revision>
  <dcterms:created xsi:type="dcterms:W3CDTF">2020-03-19T11:58:00Z</dcterms:created>
  <dcterms:modified xsi:type="dcterms:W3CDTF">2020-04-16T08:14:00Z</dcterms:modified>
</cp:coreProperties>
</file>