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9CF" w:rsidRPr="009E19E9" w:rsidRDefault="002119CF" w:rsidP="002119C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Алгебра </w:t>
      </w:r>
      <w:r w:rsidRPr="009E19E9">
        <w:rPr>
          <w:rFonts w:ascii="Times New Roman" w:hAnsi="Times New Roman"/>
          <w:b/>
          <w:sz w:val="28"/>
          <w:szCs w:val="28"/>
        </w:rPr>
        <w:t xml:space="preserve"> </w:t>
      </w:r>
      <w:r w:rsidR="001D1115">
        <w:rPr>
          <w:rFonts w:ascii="Times New Roman" w:hAnsi="Times New Roman"/>
          <w:b/>
          <w:sz w:val="28"/>
          <w:szCs w:val="28"/>
        </w:rPr>
        <w:t>8</w:t>
      </w:r>
      <w:r w:rsidRPr="009E19E9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2119CF" w:rsidRDefault="002119CF" w:rsidP="002119CF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1701"/>
        <w:gridCol w:w="7654"/>
        <w:gridCol w:w="5311"/>
      </w:tblGrid>
      <w:tr w:rsidR="002119CF" w:rsidRPr="00076419" w:rsidTr="001D1115">
        <w:tc>
          <w:tcPr>
            <w:tcW w:w="534" w:type="dxa"/>
          </w:tcPr>
          <w:p w:rsidR="002119CF" w:rsidRPr="00076419" w:rsidRDefault="002119CF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2119CF" w:rsidRPr="00076419" w:rsidRDefault="002119CF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7654" w:type="dxa"/>
          </w:tcPr>
          <w:p w:rsidR="002119CF" w:rsidRPr="00076419" w:rsidRDefault="002119CF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5311" w:type="dxa"/>
          </w:tcPr>
          <w:p w:rsidR="002119CF" w:rsidRPr="00076419" w:rsidRDefault="002119CF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</w:tr>
      <w:tr w:rsidR="001D1115" w:rsidRPr="00076419" w:rsidTr="001D1115">
        <w:tc>
          <w:tcPr>
            <w:tcW w:w="534" w:type="dxa"/>
          </w:tcPr>
          <w:p w:rsidR="001D1115" w:rsidRPr="00076419" w:rsidRDefault="001D1115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D1115" w:rsidRPr="00076419" w:rsidRDefault="001D1115" w:rsidP="005B4B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7654" w:type="dxa"/>
          </w:tcPr>
          <w:p w:rsidR="001D1115" w:rsidRPr="00076419" w:rsidRDefault="001D1115" w:rsidP="000071D2">
            <w:pPr>
              <w:shd w:val="clear" w:color="auto" w:fill="FFFFFF"/>
              <w:spacing w:line="269" w:lineRule="exact"/>
              <w:ind w:right="82" w:firstLine="5"/>
              <w:rPr>
                <w:rFonts w:ascii="Times New Roman" w:hAnsi="Times New Roman"/>
                <w:sz w:val="28"/>
                <w:szCs w:val="28"/>
              </w:rPr>
            </w:pPr>
            <w:r w:rsidRPr="009B6728">
              <w:rPr>
                <w:rFonts w:ascii="Times New Roman" w:hAnsi="Times New Roman"/>
                <w:sz w:val="24"/>
                <w:szCs w:val="24"/>
              </w:rPr>
              <w:t>Доказательство и применение теоремы Виета</w:t>
            </w:r>
          </w:p>
        </w:tc>
        <w:tc>
          <w:tcPr>
            <w:tcW w:w="5311" w:type="dxa"/>
          </w:tcPr>
          <w:p w:rsidR="001D1115" w:rsidRPr="009B6728" w:rsidRDefault="001D1115" w:rsidP="001D111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728">
              <w:rPr>
                <w:rFonts w:ascii="Times New Roman" w:hAnsi="Times New Roman"/>
                <w:sz w:val="20"/>
                <w:szCs w:val="20"/>
              </w:rPr>
              <w:t>513(б,г,е)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514(б,г,е)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515(б,г,е)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517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(б,г,е,з)</w:t>
            </w:r>
          </w:p>
          <w:p w:rsidR="001D1115" w:rsidRPr="009B6728" w:rsidRDefault="001D1115" w:rsidP="001D111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728">
              <w:rPr>
                <w:rFonts w:ascii="Times New Roman" w:hAnsi="Times New Roman"/>
                <w:sz w:val="20"/>
                <w:szCs w:val="20"/>
              </w:rPr>
              <w:t>519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(д,е,ж,з)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524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Доп527(б)</w:t>
            </w:r>
          </w:p>
        </w:tc>
      </w:tr>
      <w:tr w:rsidR="001D1115" w:rsidRPr="00076419" w:rsidTr="001D1115">
        <w:tc>
          <w:tcPr>
            <w:tcW w:w="534" w:type="dxa"/>
          </w:tcPr>
          <w:p w:rsidR="001D1115" w:rsidRPr="00076419" w:rsidRDefault="001D1115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1D1115" w:rsidRDefault="001D1115" w:rsidP="00855AFB">
            <w:r w:rsidRPr="009405C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7654" w:type="dxa"/>
          </w:tcPr>
          <w:p w:rsidR="001D1115" w:rsidRPr="00076419" w:rsidRDefault="001D1115" w:rsidP="000071D2">
            <w:pPr>
              <w:shd w:val="clear" w:color="auto" w:fill="FFFFFF"/>
              <w:spacing w:line="259" w:lineRule="exact"/>
              <w:ind w:right="38"/>
              <w:rPr>
                <w:rFonts w:ascii="Times New Roman" w:hAnsi="Times New Roman"/>
                <w:sz w:val="28"/>
                <w:szCs w:val="28"/>
              </w:rPr>
            </w:pPr>
            <w:r w:rsidRPr="009B6728">
              <w:rPr>
                <w:rFonts w:ascii="Times New Roman" w:hAnsi="Times New Roman"/>
                <w:sz w:val="24"/>
                <w:szCs w:val="24"/>
              </w:rPr>
              <w:t>Применение формулы разложения квадратного трехчлена на множители.</w:t>
            </w:r>
          </w:p>
        </w:tc>
        <w:tc>
          <w:tcPr>
            <w:tcW w:w="5311" w:type="dxa"/>
          </w:tcPr>
          <w:p w:rsidR="001D1115" w:rsidRPr="009B6728" w:rsidRDefault="001D1115" w:rsidP="001D111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728">
              <w:rPr>
                <w:rFonts w:ascii="Times New Roman" w:hAnsi="Times New Roman"/>
                <w:sz w:val="20"/>
                <w:szCs w:val="20"/>
              </w:rPr>
              <w:t>543(б,г)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544(б,г)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545(б)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546(б)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547(б)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548(б)</w:t>
            </w:r>
          </w:p>
        </w:tc>
      </w:tr>
      <w:tr w:rsidR="001D1115" w:rsidRPr="00076419" w:rsidTr="001D1115">
        <w:tc>
          <w:tcPr>
            <w:tcW w:w="534" w:type="dxa"/>
          </w:tcPr>
          <w:p w:rsidR="001D1115" w:rsidRPr="00076419" w:rsidRDefault="001D1115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1D1115" w:rsidRDefault="001D1115" w:rsidP="00855AFB">
            <w:r w:rsidRPr="009405C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7654" w:type="dxa"/>
          </w:tcPr>
          <w:p w:rsidR="001D1115" w:rsidRPr="00076419" w:rsidRDefault="001D1115" w:rsidP="000071D2">
            <w:pPr>
              <w:shd w:val="clear" w:color="auto" w:fill="FFFFFF"/>
              <w:spacing w:line="259" w:lineRule="exact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9B6728">
              <w:rPr>
                <w:rFonts w:ascii="Times New Roman" w:hAnsi="Times New Roman"/>
                <w:sz w:val="24"/>
                <w:szCs w:val="24"/>
              </w:rPr>
              <w:t>Линейное уравнение с двумя переменными и его решение</w:t>
            </w:r>
          </w:p>
        </w:tc>
        <w:tc>
          <w:tcPr>
            <w:tcW w:w="5311" w:type="dxa"/>
          </w:tcPr>
          <w:p w:rsidR="001D1115" w:rsidRPr="00076419" w:rsidRDefault="001D1115" w:rsidP="001D1115">
            <w:pPr>
              <w:tabs>
                <w:tab w:val="left" w:pos="10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6728">
              <w:rPr>
                <w:rFonts w:ascii="Times New Roman" w:hAnsi="Times New Roman"/>
                <w:sz w:val="20"/>
                <w:szCs w:val="20"/>
              </w:rPr>
              <w:t>588(б,г)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589(б,г,е)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590(б,г)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592,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595</w:t>
            </w:r>
          </w:p>
        </w:tc>
      </w:tr>
      <w:tr w:rsidR="001D1115" w:rsidRPr="00076419" w:rsidTr="001D1115">
        <w:tc>
          <w:tcPr>
            <w:tcW w:w="534" w:type="dxa"/>
          </w:tcPr>
          <w:p w:rsidR="001D1115" w:rsidRPr="00076419" w:rsidRDefault="001D1115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1D1115" w:rsidRDefault="001D1115"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7654" w:type="dxa"/>
          </w:tcPr>
          <w:p w:rsidR="001D1115" w:rsidRPr="00076419" w:rsidRDefault="001D1115" w:rsidP="000071D2">
            <w:pPr>
              <w:shd w:val="clear" w:color="auto" w:fill="FFFFFF"/>
              <w:spacing w:line="264" w:lineRule="exact"/>
              <w:ind w:firstLine="5"/>
              <w:rPr>
                <w:rFonts w:ascii="Times New Roman" w:hAnsi="Times New Roman"/>
                <w:sz w:val="28"/>
                <w:szCs w:val="28"/>
              </w:rPr>
            </w:pPr>
            <w:r w:rsidRPr="009B6728">
              <w:rPr>
                <w:rFonts w:ascii="Times New Roman" w:hAnsi="Times New Roman"/>
                <w:sz w:val="24"/>
                <w:szCs w:val="24"/>
              </w:rPr>
              <w:t>Графики линейных и нелинейных уравнений.</w:t>
            </w:r>
          </w:p>
        </w:tc>
        <w:tc>
          <w:tcPr>
            <w:tcW w:w="5311" w:type="dxa"/>
          </w:tcPr>
          <w:p w:rsidR="001D1115" w:rsidRPr="00076419" w:rsidRDefault="001D1115" w:rsidP="001D111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6728">
              <w:rPr>
                <w:rFonts w:ascii="Times New Roman" w:hAnsi="Times New Roman"/>
                <w:sz w:val="20"/>
                <w:szCs w:val="20"/>
              </w:rPr>
              <w:t>598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601(б)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602(б)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603(б)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Доп. 606</w:t>
            </w:r>
          </w:p>
        </w:tc>
      </w:tr>
      <w:tr w:rsidR="001D1115" w:rsidRPr="00076419" w:rsidTr="001D1115">
        <w:tc>
          <w:tcPr>
            <w:tcW w:w="534" w:type="dxa"/>
          </w:tcPr>
          <w:p w:rsidR="001D1115" w:rsidRPr="00076419" w:rsidRDefault="001D1115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D1115" w:rsidRDefault="001D1115"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7654" w:type="dxa"/>
          </w:tcPr>
          <w:p w:rsidR="001D1115" w:rsidRPr="00076419" w:rsidRDefault="001D1115" w:rsidP="005B4B7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6728">
              <w:rPr>
                <w:rFonts w:ascii="Times New Roman" w:hAnsi="Times New Roman"/>
                <w:sz w:val="24"/>
                <w:szCs w:val="24"/>
              </w:rPr>
              <w:t>Угловой коэффициент прямой</w:t>
            </w:r>
          </w:p>
        </w:tc>
        <w:tc>
          <w:tcPr>
            <w:tcW w:w="5311" w:type="dxa"/>
          </w:tcPr>
          <w:p w:rsidR="001D1115" w:rsidRPr="00076419" w:rsidRDefault="001D1115" w:rsidP="001D111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6728">
              <w:rPr>
                <w:rFonts w:ascii="Times New Roman" w:hAnsi="Times New Roman"/>
                <w:sz w:val="20"/>
                <w:szCs w:val="20"/>
              </w:rPr>
              <w:t>607(б)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608(б,г)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610(б,г,д)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612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618(б, г,д)</w:t>
            </w:r>
          </w:p>
        </w:tc>
      </w:tr>
      <w:tr w:rsidR="001D1115" w:rsidRPr="00076419" w:rsidTr="001D1115">
        <w:tc>
          <w:tcPr>
            <w:tcW w:w="534" w:type="dxa"/>
          </w:tcPr>
          <w:p w:rsidR="001D1115" w:rsidRPr="00076419" w:rsidRDefault="001D1115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1D1115" w:rsidRDefault="001D1115"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7654" w:type="dxa"/>
          </w:tcPr>
          <w:p w:rsidR="001D1115" w:rsidRPr="00076419" w:rsidRDefault="001D1115" w:rsidP="005B4B7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6728">
              <w:rPr>
                <w:rFonts w:ascii="Times New Roman" w:hAnsi="Times New Roman"/>
                <w:sz w:val="24"/>
                <w:szCs w:val="24"/>
              </w:rPr>
              <w:t xml:space="preserve">Различные задачи на уравнение прямой вида </w:t>
            </w:r>
            <w:r w:rsidRPr="005B595D">
              <w:rPr>
                <w:rFonts w:ascii="Times New Roman" w:hAnsi="Times New Roman"/>
                <w:b/>
                <w:i/>
                <w:sz w:val="24"/>
                <w:szCs w:val="24"/>
              </w:rPr>
              <w:t>y=kx+l</w:t>
            </w:r>
          </w:p>
        </w:tc>
        <w:tc>
          <w:tcPr>
            <w:tcW w:w="5311" w:type="dxa"/>
          </w:tcPr>
          <w:p w:rsidR="001D1115" w:rsidRPr="00076419" w:rsidRDefault="001D1115" w:rsidP="001D1115">
            <w:pPr>
              <w:tabs>
                <w:tab w:val="center" w:pos="2547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6728">
              <w:rPr>
                <w:rFonts w:ascii="Times New Roman" w:hAnsi="Times New Roman"/>
                <w:sz w:val="20"/>
                <w:szCs w:val="20"/>
              </w:rPr>
              <w:t>627(б,г)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628(б,г)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630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Доп 632(б)</w:t>
            </w:r>
          </w:p>
        </w:tc>
      </w:tr>
      <w:tr w:rsidR="001D1115" w:rsidRPr="00076419" w:rsidTr="001D1115">
        <w:tc>
          <w:tcPr>
            <w:tcW w:w="534" w:type="dxa"/>
          </w:tcPr>
          <w:p w:rsidR="001D1115" w:rsidRPr="00076419" w:rsidRDefault="001D1115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1D1115" w:rsidRDefault="001D1115"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7654" w:type="dxa"/>
          </w:tcPr>
          <w:p w:rsidR="001D1115" w:rsidRPr="00076419" w:rsidRDefault="001D1115" w:rsidP="001D1115">
            <w:pPr>
              <w:shd w:val="clear" w:color="auto" w:fill="FFFFFF"/>
              <w:spacing w:line="259" w:lineRule="exact"/>
              <w:rPr>
                <w:rFonts w:ascii="Times New Roman" w:hAnsi="Times New Roman"/>
                <w:sz w:val="28"/>
                <w:szCs w:val="28"/>
              </w:rPr>
            </w:pPr>
            <w:r w:rsidRPr="009B6728">
              <w:rPr>
                <w:rFonts w:ascii="Times New Roman" w:hAnsi="Times New Roman"/>
                <w:sz w:val="24"/>
                <w:szCs w:val="24"/>
              </w:rPr>
              <w:t>Решение систем уравнений способом сложения</w:t>
            </w:r>
          </w:p>
        </w:tc>
        <w:tc>
          <w:tcPr>
            <w:tcW w:w="5311" w:type="dxa"/>
          </w:tcPr>
          <w:p w:rsidR="001D1115" w:rsidRPr="009B6728" w:rsidRDefault="001D1115" w:rsidP="001D111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728">
              <w:rPr>
                <w:rFonts w:ascii="Times New Roman" w:hAnsi="Times New Roman"/>
                <w:sz w:val="20"/>
                <w:szCs w:val="20"/>
              </w:rPr>
              <w:t>639(б,г,е)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640(б,г,е)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641(б,г)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645(б,г)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646(б,г)</w:t>
            </w:r>
          </w:p>
        </w:tc>
      </w:tr>
      <w:tr w:rsidR="001D1115" w:rsidRPr="00076419" w:rsidTr="001D1115">
        <w:tc>
          <w:tcPr>
            <w:tcW w:w="534" w:type="dxa"/>
          </w:tcPr>
          <w:p w:rsidR="001D1115" w:rsidRPr="00076419" w:rsidRDefault="001D1115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1D1115" w:rsidRDefault="001D1115"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7654" w:type="dxa"/>
          </w:tcPr>
          <w:p w:rsidR="001D1115" w:rsidRPr="00076419" w:rsidRDefault="001D1115" w:rsidP="000071D2">
            <w:pPr>
              <w:shd w:val="clear" w:color="auto" w:fill="FFFFFF"/>
              <w:spacing w:line="259" w:lineRule="exact"/>
              <w:rPr>
                <w:rFonts w:ascii="Times New Roman" w:hAnsi="Times New Roman"/>
                <w:sz w:val="28"/>
                <w:szCs w:val="28"/>
              </w:rPr>
            </w:pPr>
            <w:r w:rsidRPr="009B6728">
              <w:rPr>
                <w:rFonts w:ascii="Times New Roman" w:hAnsi="Times New Roman"/>
                <w:sz w:val="24"/>
                <w:szCs w:val="24"/>
              </w:rPr>
              <w:t>Алгоритм решения систем уравнений способом подстановки</w:t>
            </w:r>
          </w:p>
        </w:tc>
        <w:tc>
          <w:tcPr>
            <w:tcW w:w="5311" w:type="dxa"/>
          </w:tcPr>
          <w:p w:rsidR="001D1115" w:rsidRPr="009B6728" w:rsidRDefault="001D1115" w:rsidP="001D111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728">
              <w:rPr>
                <w:rFonts w:ascii="Times New Roman" w:hAnsi="Times New Roman"/>
                <w:sz w:val="20"/>
                <w:szCs w:val="20"/>
              </w:rPr>
              <w:t>650(б,г)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653(б,г)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651(б,г)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728">
              <w:rPr>
                <w:rFonts w:ascii="Times New Roman" w:hAnsi="Times New Roman"/>
                <w:sz w:val="20"/>
                <w:szCs w:val="20"/>
              </w:rPr>
              <w:t>652(б,г,е)</w:t>
            </w:r>
          </w:p>
        </w:tc>
      </w:tr>
    </w:tbl>
    <w:p w:rsidR="00F270E8" w:rsidRDefault="00F270E8" w:rsidP="00292497"/>
    <w:sectPr w:rsidR="00F270E8" w:rsidSect="001A21BF">
      <w:pgSz w:w="16838" w:h="11906" w:orient="landscape" w:code="9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characterSpacingControl w:val="doNotCompress"/>
  <w:compat/>
  <w:rsids>
    <w:rsidRoot w:val="002119CF"/>
    <w:rsid w:val="000071D2"/>
    <w:rsid w:val="00084A53"/>
    <w:rsid w:val="001D1115"/>
    <w:rsid w:val="002119CF"/>
    <w:rsid w:val="00247C75"/>
    <w:rsid w:val="00292497"/>
    <w:rsid w:val="00670B5A"/>
    <w:rsid w:val="00760F36"/>
    <w:rsid w:val="007A4058"/>
    <w:rsid w:val="00801F6C"/>
    <w:rsid w:val="00823498"/>
    <w:rsid w:val="00855AFB"/>
    <w:rsid w:val="0087623B"/>
    <w:rsid w:val="00CF2B35"/>
    <w:rsid w:val="00D002FC"/>
    <w:rsid w:val="00EA6CF0"/>
    <w:rsid w:val="00F2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9CF"/>
    <w:pPr>
      <w:spacing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19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SKAT</dc:creator>
  <cp:lastModifiedBy>SKAT</cp:lastModifiedBy>
  <cp:revision>4</cp:revision>
  <dcterms:created xsi:type="dcterms:W3CDTF">2020-03-19T11:58:00Z</dcterms:created>
  <dcterms:modified xsi:type="dcterms:W3CDTF">2020-04-16T08:14:00Z</dcterms:modified>
</cp:coreProperties>
</file>