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7BB" w:rsidRDefault="00BA17BB" w:rsidP="00041885">
      <w:pPr>
        <w:spacing w:after="0" w:line="240" w:lineRule="auto"/>
        <w:jc w:val="center"/>
        <w:rPr>
          <w:rFonts w:ascii="Times New Roman" w:eastAsia="Times New Roman" w:hAnsi="Times New Roman"/>
          <w:b/>
          <w:sz w:val="32"/>
          <w:szCs w:val="32"/>
          <w:lang w:eastAsia="ru-RU"/>
        </w:rPr>
      </w:pPr>
      <w:r w:rsidRPr="00BA17BB">
        <w:rPr>
          <w:rFonts w:ascii="Times New Roman" w:hAnsi="Times New Roman"/>
          <w:b/>
          <w:bCs/>
          <w:noProof/>
          <w:sz w:val="24"/>
          <w:szCs w:val="24"/>
          <w:lang w:eastAsia="ru-RU"/>
        </w:rPr>
        <w:drawing>
          <wp:inline distT="0" distB="0" distL="0" distR="0">
            <wp:extent cx="5940425" cy="8397499"/>
            <wp:effectExtent l="0" t="0" r="3175" b="3810"/>
            <wp:docPr id="1" name="Рисунок 1" descr="D:\программы на 2021 -2022 г\новые титульные листы\Scan.jpg 5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программы на 2021 -2022 г\новые титульные листы\Scan.jpg 5 класс.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397499"/>
                    </a:xfrm>
                    <a:prstGeom prst="rect">
                      <a:avLst/>
                    </a:prstGeom>
                    <a:noFill/>
                    <a:ln>
                      <a:noFill/>
                    </a:ln>
                  </pic:spPr>
                </pic:pic>
              </a:graphicData>
            </a:graphic>
          </wp:inline>
        </w:drawing>
      </w:r>
    </w:p>
    <w:p w:rsidR="00041885" w:rsidRDefault="00041885" w:rsidP="00041885">
      <w:pPr>
        <w:shd w:val="clear" w:color="auto" w:fill="FFFFFF"/>
        <w:spacing w:after="0" w:line="240" w:lineRule="auto"/>
        <w:ind w:right="57"/>
        <w:rPr>
          <w:rFonts w:ascii="Times New Roman" w:eastAsia="Times New Roman" w:hAnsi="Times New Roman"/>
          <w:b/>
          <w:sz w:val="32"/>
          <w:szCs w:val="32"/>
          <w:lang w:eastAsia="ru-RU"/>
        </w:rPr>
      </w:pPr>
    </w:p>
    <w:p w:rsidR="00BA17BB" w:rsidRDefault="00BA17BB" w:rsidP="00041885">
      <w:pPr>
        <w:shd w:val="clear" w:color="auto" w:fill="FFFFFF"/>
        <w:spacing w:after="0" w:line="240" w:lineRule="auto"/>
        <w:ind w:right="57"/>
        <w:rPr>
          <w:rFonts w:ascii="Times New Roman" w:hAnsi="Times New Roman"/>
          <w:b/>
          <w:sz w:val="28"/>
          <w:szCs w:val="28"/>
        </w:rPr>
      </w:pPr>
      <w:bookmarkStart w:id="0" w:name="_GoBack"/>
      <w:bookmarkEnd w:id="0"/>
    </w:p>
    <w:p w:rsidR="00041885" w:rsidRDefault="00041885" w:rsidP="00041885">
      <w:pPr>
        <w:shd w:val="clear" w:color="auto" w:fill="FFFFFF"/>
        <w:spacing w:after="0" w:line="240" w:lineRule="auto"/>
        <w:ind w:left="57" w:right="57"/>
        <w:jc w:val="center"/>
        <w:rPr>
          <w:rFonts w:ascii="Times New Roman" w:hAnsi="Times New Roman"/>
          <w:b/>
          <w:sz w:val="28"/>
          <w:szCs w:val="28"/>
        </w:rPr>
      </w:pPr>
    </w:p>
    <w:p w:rsidR="00041885" w:rsidRPr="00662AD0" w:rsidRDefault="00041885" w:rsidP="00041885">
      <w:pPr>
        <w:spacing w:after="0" w:line="240" w:lineRule="auto"/>
        <w:rPr>
          <w:rFonts w:ascii="Times New Roman" w:hAnsi="Times New Roman"/>
          <w:b/>
          <w:sz w:val="28"/>
          <w:szCs w:val="28"/>
        </w:rPr>
      </w:pPr>
      <w:r>
        <w:lastRenderedPageBreak/>
        <w:t xml:space="preserve">                             1. </w:t>
      </w:r>
      <w:r w:rsidRPr="00662AD0">
        <w:rPr>
          <w:rFonts w:ascii="Times New Roman" w:hAnsi="Times New Roman"/>
          <w:b/>
          <w:sz w:val="28"/>
          <w:szCs w:val="28"/>
        </w:rPr>
        <w:t>Планируемые результаты освоения учебного предмета, курса.</w:t>
      </w:r>
    </w:p>
    <w:p w:rsidR="00041885" w:rsidRPr="00CA20F4" w:rsidRDefault="00041885" w:rsidP="00041885">
      <w:pPr>
        <w:spacing w:after="0" w:line="240" w:lineRule="auto"/>
        <w:ind w:left="1069"/>
        <w:rPr>
          <w:rFonts w:ascii="Times New Roman" w:hAnsi="Times New Roman"/>
          <w:i/>
          <w:sz w:val="28"/>
          <w:szCs w:val="28"/>
        </w:rPr>
      </w:pPr>
      <w:r>
        <w:t xml:space="preserve"> </w:t>
      </w:r>
      <w:r w:rsidRPr="00CA20F4">
        <w:rPr>
          <w:rFonts w:ascii="Times New Roman" w:hAnsi="Times New Roman"/>
          <w:i/>
          <w:sz w:val="28"/>
          <w:szCs w:val="28"/>
        </w:rPr>
        <w:t xml:space="preserve">Личностные результаты освоения обучающимися предмета «Математика» в основной школе: </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ответственное отношение к учебной работе;</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мотивация к обучению;</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готовность учиться самостоятельно;</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позитивная и адекватная самооценка, а также осознание своей успешности по отношению к изучению математики;</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доброжелательное и уважительное отношение к другому человеку, умение работать в режиме диалога, адекватно воспринимать чужое мнение;</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умение сопоставлять полученные математические знания со своим жизненным опытом;</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знакомство с фактами, иллюстрирующими важные этапы развития математики (изобретение десятичной нумерации, обыкновенных дробей, десятичных дробей; происхождение геометрии из практических потребностей людей);</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способность к эмоциональному восприятию их объектов, рассуждений, решений задач, рассматриваемых проблем;</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xml:space="preserve">• умение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 </w:t>
      </w:r>
      <w:proofErr w:type="spellStart"/>
      <w:r w:rsidRPr="00662AD0">
        <w:rPr>
          <w:rFonts w:ascii="Times New Roman" w:hAnsi="Times New Roman"/>
          <w:sz w:val="28"/>
          <w:szCs w:val="28"/>
        </w:rPr>
        <w:t>Метапредметные</w:t>
      </w:r>
      <w:proofErr w:type="spellEnd"/>
      <w:r w:rsidRPr="00662AD0">
        <w:rPr>
          <w:rFonts w:ascii="Times New Roman" w:hAnsi="Times New Roman"/>
          <w:sz w:val="28"/>
          <w:szCs w:val="28"/>
        </w:rPr>
        <w:t xml:space="preserve"> результаты освоения учащимися предмета «Математика» в основной школе:</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удерживать цель учебной деятельности;</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учитывать ориентиры, данные учителем, при освоении нового учебного материала;</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использовать изученные правила, способы действий, приёмы вычислений, свойства объектов при выполнении учебных заданий и в познавательной деятельности;</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самостоятельно планировать собственную вычислительную деятельность и действия, необходимые для решения задачи;</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осуществлять итоговый и пошаговый контроль результатов вычислений с опорой на знание алгоритмов вычислений и с помощью освоенных приемов контроля результата (определение последней цифры ответа при сложении, вычитании, умножении, первой цифры ответа и количества цифр в ответе при делении);</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вносить необходимые коррективы в собственные действия по итогам самопроверки;</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сопоставлять результаты собственной деятельности с оценкой её товарищами, учителем;</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адекватно воспринимать аргументированную критику ошибок и учитывать её в работе над ошибками.</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lastRenderedPageBreak/>
        <w:t>• планировать собственную познавательную деятельность с учётом поставленной цели (под руководством учителя);</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умение планировать свою деятельность при решении учебных математических задач, видеть различные стратегии решения задач, осознанно выбирать способ решения;</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умение работать с учебным математическим текстом (находить ответы на поставленные вопросы, выделять смысловые фрагменты и пр.);</w:t>
      </w:r>
    </w:p>
    <w:p w:rsidR="00041885" w:rsidRPr="00662AD0"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xml:space="preserve">• умение проводить несложные доказательные рассуждения, опираясь на изученные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w:t>
      </w:r>
      <w:proofErr w:type="spellStart"/>
      <w:r w:rsidRPr="00662AD0">
        <w:rPr>
          <w:rFonts w:ascii="Times New Roman" w:hAnsi="Times New Roman"/>
          <w:sz w:val="28"/>
          <w:szCs w:val="28"/>
        </w:rPr>
        <w:t>контрпримеров</w:t>
      </w:r>
      <w:proofErr w:type="spellEnd"/>
      <w:r w:rsidRPr="00662AD0">
        <w:rPr>
          <w:rFonts w:ascii="Times New Roman" w:hAnsi="Times New Roman"/>
          <w:sz w:val="28"/>
          <w:szCs w:val="28"/>
        </w:rPr>
        <w:t xml:space="preserve"> неверные утверждения;</w:t>
      </w:r>
    </w:p>
    <w:p w:rsidR="00041885" w:rsidRPr="00F310C2" w:rsidRDefault="00041885" w:rsidP="00041885">
      <w:pPr>
        <w:spacing w:after="0" w:line="240" w:lineRule="auto"/>
        <w:ind w:left="1069"/>
        <w:rPr>
          <w:rFonts w:ascii="Times New Roman" w:hAnsi="Times New Roman"/>
          <w:sz w:val="28"/>
          <w:szCs w:val="28"/>
        </w:rPr>
      </w:pPr>
      <w:r w:rsidRPr="00662AD0">
        <w:rPr>
          <w:rFonts w:ascii="Times New Roman" w:hAnsi="Times New Roman"/>
          <w:sz w:val="28"/>
          <w:szCs w:val="28"/>
        </w:rPr>
        <w:t>• умение действовать в соответствии с предложенным алгоритмом, составлять несложные алгоритмы вычислений и построений;</w:t>
      </w:r>
    </w:p>
    <w:p w:rsidR="00041885" w:rsidRDefault="00041885" w:rsidP="0004188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Pr="00662AD0">
        <w:rPr>
          <w:rFonts w:ascii="Times New Roman" w:hAnsi="Times New Roman"/>
          <w:sz w:val="28"/>
          <w:szCs w:val="28"/>
        </w:rPr>
        <w:t>• применение приёмов самоконтроля при решении учебных задач;</w:t>
      </w:r>
    </w:p>
    <w:p w:rsidR="00041885" w:rsidRPr="00662AD0" w:rsidRDefault="00041885" w:rsidP="00041885">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Pr="00662AD0">
        <w:rPr>
          <w:rFonts w:ascii="Times New Roman" w:hAnsi="Times New Roman"/>
          <w:sz w:val="28"/>
          <w:szCs w:val="28"/>
        </w:rPr>
        <w:t xml:space="preserve">• умение видеть математическую задачу в несложных практических </w:t>
      </w:r>
      <w:r>
        <w:rPr>
          <w:rFonts w:ascii="Times New Roman" w:hAnsi="Times New Roman"/>
          <w:sz w:val="28"/>
          <w:szCs w:val="28"/>
        </w:rPr>
        <w:t>ситуациях.</w:t>
      </w:r>
    </w:p>
    <w:p w:rsidR="00041885" w:rsidRPr="00662AD0" w:rsidRDefault="00041885" w:rsidP="00041885">
      <w:pPr>
        <w:widowControl w:val="0"/>
        <w:autoSpaceDE w:val="0"/>
        <w:autoSpaceDN w:val="0"/>
        <w:adjustRightInd w:val="0"/>
        <w:spacing w:after="0" w:line="240" w:lineRule="auto"/>
        <w:rPr>
          <w:rFonts w:ascii="Times New Roman" w:hAnsi="Times New Roman"/>
          <w:sz w:val="28"/>
          <w:szCs w:val="28"/>
        </w:rPr>
      </w:pPr>
    </w:p>
    <w:p w:rsidR="00041885" w:rsidRPr="00CA20F4" w:rsidRDefault="00041885" w:rsidP="00041885">
      <w:pPr>
        <w:widowControl w:val="0"/>
        <w:autoSpaceDE w:val="0"/>
        <w:autoSpaceDN w:val="0"/>
        <w:adjustRightInd w:val="0"/>
        <w:spacing w:after="0" w:line="240" w:lineRule="auto"/>
        <w:jc w:val="center"/>
        <w:rPr>
          <w:rFonts w:ascii="Times New Roman" w:hAnsi="Times New Roman"/>
          <w:i/>
          <w:sz w:val="28"/>
          <w:szCs w:val="28"/>
        </w:rPr>
      </w:pPr>
      <w:r>
        <w:rPr>
          <w:rFonts w:ascii="Times New Roman" w:hAnsi="Times New Roman"/>
          <w:b/>
          <w:sz w:val="28"/>
          <w:szCs w:val="28"/>
        </w:rPr>
        <w:t xml:space="preserve"> </w:t>
      </w:r>
      <w:r w:rsidRPr="00CA20F4">
        <w:rPr>
          <w:rFonts w:ascii="Times New Roman" w:hAnsi="Times New Roman"/>
          <w:i/>
          <w:sz w:val="28"/>
          <w:szCs w:val="28"/>
        </w:rPr>
        <w:t>Предметные результаты освоения учащимися предмета «Математика» в основной школе: в познавательной сфере:</w:t>
      </w:r>
    </w:p>
    <w:p w:rsidR="00041885" w:rsidRPr="00F310C2"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xml:space="preserve"> • понимание особенности десятичной системы счисления; </w:t>
      </w:r>
    </w:p>
    <w:p w:rsidR="00041885" w:rsidRPr="00F310C2"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xml:space="preserve">• использование понятия, связанного с делимостью натуральных чисел; </w:t>
      </w:r>
    </w:p>
    <w:p w:rsidR="00041885" w:rsidRPr="00F310C2"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xml:space="preserve">• выражение числа в эквивалентных формах, выбирая наиболее подходящую в зависимости от конкретной ситуации; </w:t>
      </w:r>
    </w:p>
    <w:p w:rsidR="00041885" w:rsidRPr="00F310C2"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xml:space="preserve">• сравнивание и упорядочивание рационального числа; </w:t>
      </w:r>
    </w:p>
    <w:p w:rsidR="00041885" w:rsidRPr="00F310C2"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xml:space="preserve">• выполнение вычисления с рациональными числами, сочетая устные и письменные приёмы вычислений, применение калькулятора; </w:t>
      </w:r>
    </w:p>
    <w:p w:rsidR="00041885" w:rsidRPr="00F310C2"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использование понятия и умения, связанные с пропорциональностью величин, в ходе решения математических задач и задач из смежных предметов, выполнение несложные практические расчёты;</w:t>
      </w:r>
    </w:p>
    <w:p w:rsidR="00041885" w:rsidRPr="00F310C2"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xml:space="preserve"> • выполнение операции с числовыми выражениями;</w:t>
      </w:r>
    </w:p>
    <w:p w:rsidR="00041885" w:rsidRPr="00F310C2"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xml:space="preserve"> • решение линейных уравнений, решение текстовых задач алгебраическим методом. </w:t>
      </w:r>
    </w:p>
    <w:p w:rsidR="00041885" w:rsidRPr="00F310C2"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xml:space="preserve">• распознавание на чертежах, рисунках, моделях и в окружающем </w:t>
      </w:r>
      <w:r>
        <w:rPr>
          <w:rFonts w:ascii="Times New Roman" w:hAnsi="Times New Roman"/>
          <w:sz w:val="28"/>
          <w:szCs w:val="28"/>
        </w:rPr>
        <w:t xml:space="preserve">мире плоских и </w:t>
      </w:r>
      <w:proofErr w:type="gramStart"/>
      <w:r>
        <w:rPr>
          <w:rFonts w:ascii="Times New Roman" w:hAnsi="Times New Roman"/>
          <w:sz w:val="28"/>
          <w:szCs w:val="28"/>
        </w:rPr>
        <w:t>пространственных геометрических фигур</w:t>
      </w:r>
      <w:proofErr w:type="gramEnd"/>
      <w:r>
        <w:rPr>
          <w:rFonts w:ascii="Times New Roman" w:hAnsi="Times New Roman"/>
          <w:sz w:val="28"/>
          <w:szCs w:val="28"/>
        </w:rPr>
        <w:t xml:space="preserve"> </w:t>
      </w:r>
      <w:r w:rsidRPr="00F310C2">
        <w:rPr>
          <w:rFonts w:ascii="Times New Roman" w:hAnsi="Times New Roman"/>
          <w:sz w:val="28"/>
          <w:szCs w:val="28"/>
        </w:rPr>
        <w:t>и их элементов;</w:t>
      </w:r>
    </w:p>
    <w:p w:rsidR="00041885" w:rsidRPr="00F310C2"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xml:space="preserve"> • построение углов, определение их градусной меры; </w:t>
      </w:r>
    </w:p>
    <w:p w:rsidR="00041885" w:rsidRPr="00F310C2"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xml:space="preserve">• распознавание и изображение развёртки куба, прямоугольного параллелепипеда, правильной пирамиды; </w:t>
      </w:r>
    </w:p>
    <w:p w:rsidR="00041885" w:rsidRPr="00F310C2"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xml:space="preserve">• вычисление объёма прямоугольного параллелепипеда и куба. </w:t>
      </w:r>
    </w:p>
    <w:p w:rsidR="00041885" w:rsidRDefault="00041885" w:rsidP="00041885">
      <w:pPr>
        <w:widowControl w:val="0"/>
        <w:autoSpaceDE w:val="0"/>
        <w:autoSpaceDN w:val="0"/>
        <w:adjustRightInd w:val="0"/>
        <w:spacing w:after="0" w:line="240" w:lineRule="auto"/>
        <w:rPr>
          <w:rFonts w:ascii="Times New Roman" w:hAnsi="Times New Roman"/>
          <w:sz w:val="28"/>
          <w:szCs w:val="28"/>
        </w:rPr>
      </w:pPr>
      <w:r w:rsidRPr="00F310C2">
        <w:rPr>
          <w:rFonts w:ascii="Times New Roman" w:hAnsi="Times New Roman"/>
          <w:sz w:val="28"/>
          <w:szCs w:val="28"/>
        </w:rPr>
        <w:t>• решение комбинаторных задач на нахождение количества объектов или комбинаций</w:t>
      </w:r>
    </w:p>
    <w:p w:rsidR="00041885" w:rsidRPr="00F310C2" w:rsidRDefault="00041885" w:rsidP="00041885">
      <w:pPr>
        <w:widowControl w:val="0"/>
        <w:autoSpaceDE w:val="0"/>
        <w:autoSpaceDN w:val="0"/>
        <w:adjustRightInd w:val="0"/>
        <w:spacing w:after="0" w:line="240" w:lineRule="auto"/>
        <w:rPr>
          <w:rFonts w:ascii="Times New Roman" w:eastAsia="Times New Roman" w:hAnsi="Times New Roman"/>
          <w:sz w:val="28"/>
          <w:szCs w:val="28"/>
          <w:lang w:eastAsia="ru-RU"/>
        </w:rPr>
      </w:pPr>
    </w:p>
    <w:p w:rsidR="00041885" w:rsidRPr="00F310C2" w:rsidRDefault="00041885" w:rsidP="00041885">
      <w:pPr>
        <w:spacing w:after="0" w:line="240" w:lineRule="auto"/>
        <w:ind w:firstLine="709"/>
        <w:rPr>
          <w:rFonts w:ascii="Times New Roman" w:hAnsi="Times New Roman"/>
          <w:b/>
          <w:sz w:val="28"/>
          <w:szCs w:val="28"/>
        </w:rPr>
      </w:pPr>
      <w:r w:rsidRPr="00F310C2">
        <w:rPr>
          <w:rFonts w:ascii="Times New Roman" w:hAnsi="Times New Roman"/>
          <w:b/>
          <w:sz w:val="28"/>
          <w:szCs w:val="28"/>
        </w:rPr>
        <w:t xml:space="preserve">2. Содержание учебного предмета «Математика» 5 класс </w:t>
      </w:r>
    </w:p>
    <w:p w:rsidR="00041885" w:rsidRDefault="00041885" w:rsidP="00041885">
      <w:pPr>
        <w:spacing w:after="0" w:line="240" w:lineRule="auto"/>
        <w:ind w:firstLine="709"/>
        <w:rPr>
          <w:rFonts w:ascii="Times New Roman" w:hAnsi="Times New Roman"/>
          <w:sz w:val="28"/>
          <w:szCs w:val="28"/>
        </w:rPr>
      </w:pPr>
      <w:r w:rsidRPr="00F310C2">
        <w:rPr>
          <w:rFonts w:ascii="Times New Roman" w:hAnsi="Times New Roman"/>
          <w:sz w:val="28"/>
          <w:szCs w:val="28"/>
        </w:rPr>
        <w:t>Общая характеристика учебного предмета «Математика»</w:t>
      </w:r>
      <w:r>
        <w:rPr>
          <w:rFonts w:ascii="Times New Roman" w:hAnsi="Times New Roman"/>
          <w:sz w:val="28"/>
          <w:szCs w:val="28"/>
        </w:rPr>
        <w:t>.</w:t>
      </w:r>
    </w:p>
    <w:p w:rsidR="00041885" w:rsidRDefault="00041885" w:rsidP="00041885">
      <w:pPr>
        <w:spacing w:after="0" w:line="240" w:lineRule="auto"/>
        <w:ind w:firstLine="709"/>
        <w:rPr>
          <w:rFonts w:ascii="Times New Roman" w:hAnsi="Times New Roman"/>
          <w:sz w:val="28"/>
          <w:szCs w:val="28"/>
        </w:rPr>
      </w:pPr>
    </w:p>
    <w:p w:rsidR="00041885" w:rsidRDefault="00041885" w:rsidP="00041885">
      <w:pPr>
        <w:spacing w:after="0" w:line="240" w:lineRule="auto"/>
        <w:rPr>
          <w:rFonts w:ascii="Times New Roman" w:hAnsi="Times New Roman"/>
          <w:sz w:val="28"/>
          <w:szCs w:val="28"/>
        </w:rPr>
      </w:pPr>
      <w:r w:rsidRPr="00F310C2">
        <w:rPr>
          <w:rFonts w:ascii="Times New Roman" w:hAnsi="Times New Roman"/>
          <w:sz w:val="28"/>
          <w:szCs w:val="28"/>
        </w:rPr>
        <w:t xml:space="preserve"> В ходе освоения содержания курса математики в 5 классе учащиеся получают возможность развить представления о числе и роли вычислений в человеческой практике; сформировать практические навыки выполнения устных, письменных, инструментальных вычислений, развить вычислительную культуру. </w:t>
      </w:r>
    </w:p>
    <w:p w:rsidR="00041885" w:rsidRDefault="00041885" w:rsidP="00041885">
      <w:pPr>
        <w:spacing w:after="0" w:line="240" w:lineRule="auto"/>
        <w:rPr>
          <w:rFonts w:ascii="Times New Roman" w:hAnsi="Times New Roman"/>
          <w:sz w:val="28"/>
          <w:szCs w:val="28"/>
        </w:rPr>
      </w:pPr>
      <w:r w:rsidRPr="00F310C2">
        <w:rPr>
          <w:rFonts w:ascii="Times New Roman" w:hAnsi="Times New Roman"/>
          <w:sz w:val="28"/>
          <w:szCs w:val="28"/>
        </w:rPr>
        <w:t xml:space="preserve">Курс строится на индуктивной основе с привлечением элементов дедуктивных рассуждений. Теоретический материал курса излагается на наглядно-интуитивном уровне, математические методы и законы формулируются в виде правил. Настоящая программа по математике для основной школы является логическим продолжением программы для начальной школы. </w:t>
      </w:r>
    </w:p>
    <w:p w:rsidR="00041885" w:rsidRDefault="00041885" w:rsidP="00041885">
      <w:pPr>
        <w:spacing w:after="0" w:line="240" w:lineRule="auto"/>
        <w:rPr>
          <w:rFonts w:ascii="Times New Roman" w:hAnsi="Times New Roman"/>
          <w:sz w:val="28"/>
          <w:szCs w:val="28"/>
        </w:rPr>
      </w:pPr>
      <w:r w:rsidRPr="00F310C2">
        <w:rPr>
          <w:rFonts w:ascii="Times New Roman" w:hAnsi="Times New Roman"/>
          <w:sz w:val="28"/>
          <w:szCs w:val="28"/>
        </w:rPr>
        <w:t xml:space="preserve">В основе содержания обучения математике лежит овладение учащимися следующими видами компетенций: предметной, коммуникативной, организационной и общекультурной. </w:t>
      </w:r>
    </w:p>
    <w:p w:rsidR="00041885" w:rsidRDefault="00041885" w:rsidP="00041885">
      <w:pPr>
        <w:spacing w:after="0" w:line="240" w:lineRule="auto"/>
        <w:rPr>
          <w:rFonts w:ascii="Times New Roman" w:hAnsi="Times New Roman"/>
          <w:sz w:val="28"/>
          <w:szCs w:val="28"/>
        </w:rPr>
      </w:pPr>
      <w:r w:rsidRPr="00F310C2">
        <w:rPr>
          <w:rFonts w:ascii="Times New Roman" w:hAnsi="Times New Roman"/>
          <w:sz w:val="28"/>
          <w:szCs w:val="28"/>
        </w:rPr>
        <w:t xml:space="preserve">Целью изучения математики в 5 классе является систематическое развитие понятия числа, выработка умений выполнять устно и письменно арифметические действия над натуральными числами и десятичными дробями, переводить практические задачи на язык математики, подготовка учащихся к изучению систематических курсов алгебры и геометрии. </w:t>
      </w:r>
    </w:p>
    <w:p w:rsidR="00041885" w:rsidRPr="00F310C2" w:rsidRDefault="00041885" w:rsidP="00041885">
      <w:pPr>
        <w:spacing w:after="0" w:line="240" w:lineRule="auto"/>
        <w:rPr>
          <w:rFonts w:ascii="Times New Roman" w:eastAsia="Times New Roman" w:hAnsi="Times New Roman"/>
          <w:b/>
          <w:bCs/>
          <w:sz w:val="28"/>
          <w:szCs w:val="28"/>
          <w:u w:val="single"/>
          <w:lang w:eastAsia="ru-RU"/>
        </w:rPr>
      </w:pPr>
      <w:r w:rsidRPr="00F310C2">
        <w:rPr>
          <w:rFonts w:ascii="Times New Roman" w:hAnsi="Times New Roman"/>
          <w:sz w:val="28"/>
          <w:szCs w:val="28"/>
        </w:rPr>
        <w:t>Основной формой организации учебного процесса является урок</w:t>
      </w:r>
      <w:r>
        <w:rPr>
          <w:rFonts w:ascii="Times New Roman" w:hAnsi="Times New Roman"/>
          <w:sz w:val="28"/>
          <w:szCs w:val="28"/>
        </w:rPr>
        <w:t xml:space="preserve"> (</w:t>
      </w:r>
      <w:r w:rsidRPr="00F310C2">
        <w:rPr>
          <w:rFonts w:ascii="Times New Roman" w:hAnsi="Times New Roman"/>
          <w:sz w:val="28"/>
          <w:szCs w:val="28"/>
        </w:rPr>
        <w:t>очный, урок в электронной форме, урок применением дистанционных технологий).</w:t>
      </w:r>
    </w:p>
    <w:p w:rsidR="00041885" w:rsidRDefault="00041885" w:rsidP="00041885">
      <w:pPr>
        <w:jc w:val="center"/>
        <w:rPr>
          <w:rFonts w:ascii="Times New Roman" w:hAnsi="Times New Roman"/>
          <w:b/>
          <w:sz w:val="28"/>
          <w:szCs w:val="28"/>
        </w:rPr>
      </w:pPr>
    </w:p>
    <w:p w:rsidR="00041885" w:rsidRDefault="00041885" w:rsidP="00041885">
      <w:pPr>
        <w:jc w:val="center"/>
      </w:pPr>
      <w:r w:rsidRPr="00F310C2">
        <w:rPr>
          <w:rFonts w:ascii="Times New Roman" w:hAnsi="Times New Roman"/>
          <w:b/>
          <w:sz w:val="28"/>
          <w:szCs w:val="28"/>
        </w:rPr>
        <w:t>Содержание курса математики 5 класса</w:t>
      </w:r>
    </w:p>
    <w:p w:rsidR="00041885" w:rsidRPr="00CA20F4" w:rsidRDefault="00041885" w:rsidP="00041885">
      <w:pPr>
        <w:spacing w:line="240" w:lineRule="auto"/>
        <w:rPr>
          <w:rFonts w:ascii="Times New Roman" w:hAnsi="Times New Roman"/>
          <w:b/>
          <w:sz w:val="28"/>
          <w:szCs w:val="28"/>
        </w:rPr>
      </w:pPr>
      <w:r w:rsidRPr="00CA20F4">
        <w:rPr>
          <w:rFonts w:ascii="Times New Roman" w:hAnsi="Times New Roman"/>
          <w:b/>
          <w:sz w:val="28"/>
          <w:szCs w:val="28"/>
        </w:rPr>
        <w:t>Повторение изученного в 4 классе (1 час).</w:t>
      </w:r>
    </w:p>
    <w:p w:rsidR="00041885" w:rsidRPr="00CA20F4" w:rsidRDefault="00041885" w:rsidP="00041885">
      <w:pPr>
        <w:spacing w:line="240" w:lineRule="auto"/>
        <w:rPr>
          <w:rFonts w:ascii="Times New Roman" w:hAnsi="Times New Roman"/>
          <w:sz w:val="28"/>
          <w:szCs w:val="28"/>
        </w:rPr>
      </w:pPr>
      <w:r w:rsidRPr="00B65F08">
        <w:rPr>
          <w:rFonts w:ascii="Times New Roman" w:hAnsi="Times New Roman"/>
          <w:sz w:val="28"/>
          <w:szCs w:val="28"/>
        </w:rPr>
        <w:t xml:space="preserve"> </w:t>
      </w:r>
      <w:r w:rsidRPr="00CA20F4">
        <w:rPr>
          <w:rFonts w:ascii="Times New Roman" w:hAnsi="Times New Roman"/>
          <w:sz w:val="28"/>
          <w:szCs w:val="28"/>
        </w:rPr>
        <w:t xml:space="preserve">Сложение и вычитание натуральных чисел. Умножение и деление натуральных чисел.  </w:t>
      </w:r>
    </w:p>
    <w:p w:rsidR="00041885" w:rsidRDefault="00041885" w:rsidP="00041885">
      <w:pPr>
        <w:numPr>
          <w:ilvl w:val="0"/>
          <w:numId w:val="1"/>
        </w:numPr>
        <w:spacing w:line="240" w:lineRule="auto"/>
        <w:rPr>
          <w:rFonts w:ascii="Times New Roman" w:hAnsi="Times New Roman"/>
          <w:b/>
          <w:sz w:val="28"/>
          <w:szCs w:val="28"/>
        </w:rPr>
      </w:pPr>
      <w:r w:rsidRPr="00B65F08">
        <w:rPr>
          <w:rFonts w:ascii="Times New Roman" w:hAnsi="Times New Roman"/>
          <w:b/>
          <w:sz w:val="28"/>
          <w:szCs w:val="28"/>
        </w:rPr>
        <w:t xml:space="preserve">Натуральные числа и действия над ними </w:t>
      </w:r>
    </w:p>
    <w:p w:rsidR="00041885" w:rsidRPr="00B65F08" w:rsidRDefault="00041885" w:rsidP="00041885">
      <w:pPr>
        <w:spacing w:line="240" w:lineRule="auto"/>
        <w:ind w:left="1080"/>
        <w:rPr>
          <w:rFonts w:ascii="Times New Roman" w:hAnsi="Times New Roman"/>
          <w:b/>
          <w:sz w:val="28"/>
          <w:szCs w:val="28"/>
        </w:rPr>
      </w:pPr>
      <w:r w:rsidRPr="00B65F08">
        <w:rPr>
          <w:rFonts w:ascii="Times New Roman" w:hAnsi="Times New Roman"/>
          <w:b/>
          <w:sz w:val="28"/>
          <w:szCs w:val="28"/>
        </w:rPr>
        <w:t>1. Натуральные числа (20 часов)</w:t>
      </w:r>
    </w:p>
    <w:p w:rsidR="00041885" w:rsidRPr="00CA20F4" w:rsidRDefault="00041885" w:rsidP="00041885">
      <w:pPr>
        <w:ind w:left="1080"/>
        <w:rPr>
          <w:rFonts w:ascii="Times New Roman" w:hAnsi="Times New Roman"/>
          <w:sz w:val="28"/>
          <w:szCs w:val="28"/>
        </w:rPr>
      </w:pPr>
      <w:r w:rsidRPr="00CA20F4">
        <w:rPr>
          <w:rFonts w:ascii="Times New Roman" w:hAnsi="Times New Roman"/>
          <w:sz w:val="28"/>
          <w:szCs w:val="28"/>
        </w:rPr>
        <w:t xml:space="preserve"> Ряд натуральных чисел. Цифры. Десятичная запись натуральных чисел. Координатный луч. Шкала. Сравнение натуральных чисел. Сложение и вычитание натуральных чисел. Свойства сложения. Умножение и деление натуральных чисел. Свойства умножения. Деление с остатком. Степень числа с натуральным показателем. Решение текстовых задач арифметическими способами. Контрольная работа «Натуральные числа» </w:t>
      </w:r>
    </w:p>
    <w:p w:rsidR="00041885" w:rsidRPr="007102B2" w:rsidRDefault="00041885" w:rsidP="00041885">
      <w:pPr>
        <w:ind w:left="1080"/>
        <w:rPr>
          <w:rFonts w:ascii="Times New Roman" w:hAnsi="Times New Roman"/>
          <w:b/>
          <w:sz w:val="28"/>
          <w:szCs w:val="28"/>
        </w:rPr>
      </w:pPr>
      <w:r w:rsidRPr="007102B2">
        <w:rPr>
          <w:rFonts w:ascii="Times New Roman" w:hAnsi="Times New Roman"/>
          <w:b/>
          <w:sz w:val="28"/>
          <w:szCs w:val="28"/>
        </w:rPr>
        <w:t xml:space="preserve">2. Сложение и вычитание натуральных чисел (33 часа) </w:t>
      </w:r>
    </w:p>
    <w:p w:rsidR="00041885" w:rsidRPr="00CA20F4" w:rsidRDefault="00041885" w:rsidP="00041885">
      <w:pPr>
        <w:ind w:left="1080"/>
        <w:rPr>
          <w:rFonts w:ascii="Times New Roman" w:hAnsi="Times New Roman"/>
          <w:sz w:val="28"/>
          <w:szCs w:val="28"/>
        </w:rPr>
      </w:pPr>
      <w:r w:rsidRPr="00CA20F4">
        <w:rPr>
          <w:rFonts w:ascii="Times New Roman" w:hAnsi="Times New Roman"/>
          <w:sz w:val="28"/>
          <w:szCs w:val="28"/>
        </w:rPr>
        <w:lastRenderedPageBreak/>
        <w:t>Сложение натуральных чисел. Свойства сложения. Вычитание натуральных чисел. Числовые и буквенные выражения. Формулы. Уравнение. Угол. Обозначение углов. Виды углов. Многоугольники. Равные фигуры. Треугольник и его виды. Прямоугольник. Ось симметрии фигуры. Контрольная работа «Сложение и вычитание натуральных чисел. Числовые и буквенные выражения. Формулы»</w:t>
      </w:r>
    </w:p>
    <w:p w:rsidR="00041885" w:rsidRPr="007102B2" w:rsidRDefault="00041885" w:rsidP="00041885">
      <w:pPr>
        <w:ind w:left="1080"/>
        <w:rPr>
          <w:rFonts w:ascii="Times New Roman" w:hAnsi="Times New Roman"/>
          <w:b/>
          <w:sz w:val="28"/>
          <w:szCs w:val="28"/>
        </w:rPr>
      </w:pPr>
      <w:r>
        <w:t xml:space="preserve"> </w:t>
      </w:r>
      <w:r w:rsidRPr="007102B2">
        <w:rPr>
          <w:rFonts w:ascii="Times New Roman" w:hAnsi="Times New Roman"/>
          <w:b/>
          <w:sz w:val="28"/>
          <w:szCs w:val="28"/>
        </w:rPr>
        <w:t xml:space="preserve">3. Умножение и деление натуральных чисел (37 часов) </w:t>
      </w:r>
    </w:p>
    <w:p w:rsidR="00041885" w:rsidRPr="00CA20F4" w:rsidRDefault="00041885" w:rsidP="00041885">
      <w:pPr>
        <w:ind w:left="1080"/>
        <w:rPr>
          <w:rFonts w:ascii="Times New Roman" w:hAnsi="Times New Roman"/>
          <w:sz w:val="28"/>
          <w:szCs w:val="28"/>
        </w:rPr>
      </w:pPr>
      <w:r w:rsidRPr="00CA20F4">
        <w:rPr>
          <w:rFonts w:ascii="Times New Roman" w:hAnsi="Times New Roman"/>
          <w:sz w:val="28"/>
          <w:szCs w:val="28"/>
        </w:rPr>
        <w:t xml:space="preserve">Умножение. Переместительное свойство умножения. Сочетательное и распределительное свойства умножения. Деление. Деление с остатком. Степень числа. Площадь. Площадь прямоугольника. Прямоугольный параллелепипед. Пирамида. Объём прямоугольного параллелепипеда. Комбинаторные задачи. РК «Числовые великаны» Тюменской области. РК Плоские фигуры в архитектуре Тюменской области </w:t>
      </w:r>
      <w:proofErr w:type="spellStart"/>
      <w:r w:rsidRPr="00CA20F4">
        <w:rPr>
          <w:rFonts w:ascii="Times New Roman" w:hAnsi="Times New Roman"/>
          <w:sz w:val="28"/>
          <w:szCs w:val="28"/>
        </w:rPr>
        <w:t>РК.Геометрические</w:t>
      </w:r>
      <w:proofErr w:type="spellEnd"/>
      <w:r w:rsidRPr="00CA20F4">
        <w:rPr>
          <w:rFonts w:ascii="Times New Roman" w:hAnsi="Times New Roman"/>
          <w:sz w:val="28"/>
          <w:szCs w:val="28"/>
        </w:rPr>
        <w:t xml:space="preserve"> фигуры в градостроительстве и архитектуре Тюменской области Контрольная работа по теме «Умножение и деление натуральных чисел» Контрольная работа по теме «Площади и объемы фигур» II. Дробные числа и действия над ними</w:t>
      </w:r>
    </w:p>
    <w:p w:rsidR="00041885" w:rsidRPr="007102B2" w:rsidRDefault="00041885" w:rsidP="00041885">
      <w:pPr>
        <w:ind w:left="1080"/>
        <w:rPr>
          <w:rFonts w:ascii="Times New Roman" w:hAnsi="Times New Roman"/>
          <w:b/>
          <w:sz w:val="28"/>
          <w:szCs w:val="28"/>
        </w:rPr>
      </w:pPr>
      <w:r w:rsidRPr="007102B2">
        <w:rPr>
          <w:rFonts w:ascii="Times New Roman" w:hAnsi="Times New Roman"/>
          <w:b/>
          <w:sz w:val="28"/>
          <w:szCs w:val="28"/>
        </w:rPr>
        <w:t xml:space="preserve"> 4. Обыкновенные дроби (18 часов) </w:t>
      </w:r>
    </w:p>
    <w:p w:rsidR="00041885" w:rsidRPr="00CA20F4" w:rsidRDefault="00041885" w:rsidP="00041885">
      <w:pPr>
        <w:ind w:left="1080"/>
        <w:rPr>
          <w:rFonts w:ascii="Times New Roman" w:hAnsi="Times New Roman"/>
          <w:sz w:val="28"/>
          <w:szCs w:val="28"/>
        </w:rPr>
      </w:pPr>
      <w:r w:rsidRPr="00CA20F4">
        <w:rPr>
          <w:rFonts w:ascii="Times New Roman" w:hAnsi="Times New Roman"/>
          <w:sz w:val="28"/>
          <w:szCs w:val="28"/>
        </w:rPr>
        <w:t xml:space="preserve">Понятие обыкновенной дроби. Правильные и неправильные дроби. Сравнение дробей. Сложение и вычитание дробей с одинаковыми знаменателями. Дроби и деление натуральных чисел. Смешанные числа. Контрольная работа по теме «Обыкновенные дроби» </w:t>
      </w:r>
    </w:p>
    <w:p w:rsidR="00041885" w:rsidRPr="007102B2" w:rsidRDefault="00041885" w:rsidP="00041885">
      <w:pPr>
        <w:ind w:left="1080"/>
        <w:rPr>
          <w:rFonts w:ascii="Times New Roman" w:hAnsi="Times New Roman"/>
          <w:sz w:val="28"/>
          <w:szCs w:val="28"/>
        </w:rPr>
      </w:pPr>
      <w:r w:rsidRPr="007102B2">
        <w:rPr>
          <w:rFonts w:ascii="Times New Roman" w:hAnsi="Times New Roman"/>
          <w:sz w:val="28"/>
          <w:szCs w:val="28"/>
        </w:rPr>
        <w:t>5. Десятичные дроби (48 часов)</w:t>
      </w:r>
    </w:p>
    <w:p w:rsidR="00041885" w:rsidRPr="00CA20F4" w:rsidRDefault="00041885" w:rsidP="00041885">
      <w:pPr>
        <w:ind w:left="1080"/>
        <w:rPr>
          <w:rFonts w:ascii="Times New Roman" w:hAnsi="Times New Roman"/>
          <w:sz w:val="28"/>
          <w:szCs w:val="28"/>
        </w:rPr>
      </w:pPr>
      <w:r>
        <w:t xml:space="preserve"> </w:t>
      </w:r>
      <w:r w:rsidRPr="00CA20F4">
        <w:rPr>
          <w:rFonts w:ascii="Times New Roman" w:hAnsi="Times New Roman"/>
          <w:sz w:val="28"/>
          <w:szCs w:val="28"/>
        </w:rPr>
        <w:t xml:space="preserve">Представление о десятичных дробях. Сравнение десятичных дробей. Округление чисел. Прикидки. Сложение и вычитание десятичных дробей. Умножение десятичных дробей. Деление десятичных дробей. Среднее арифметическое. Среднее значение величины. Проценты. Нахождение процентов от числа. Нахождение числа по его процентам. РК Задачи на движения катера по реке Тавда. РК Задачи на движения и курирование поездов Тюменской области Контрольная работа по теме «Сложение и вычитание десятичных дробей» Контрольная работа по теме «Умножение и деление десятичных дробей» Контрольная работа по теме «Задачи на проценты» </w:t>
      </w:r>
    </w:p>
    <w:p w:rsidR="00041885" w:rsidRPr="007102B2" w:rsidRDefault="00041885" w:rsidP="00041885">
      <w:pPr>
        <w:ind w:left="1080"/>
        <w:rPr>
          <w:rFonts w:ascii="Times New Roman" w:hAnsi="Times New Roman"/>
          <w:b/>
          <w:sz w:val="28"/>
          <w:szCs w:val="28"/>
        </w:rPr>
      </w:pPr>
      <w:r w:rsidRPr="007102B2">
        <w:rPr>
          <w:rFonts w:ascii="Times New Roman" w:hAnsi="Times New Roman"/>
          <w:sz w:val="28"/>
          <w:szCs w:val="28"/>
        </w:rPr>
        <w:lastRenderedPageBreak/>
        <w:t>6. Итоговое повторение (13 часов)</w:t>
      </w:r>
    </w:p>
    <w:p w:rsidR="00041885" w:rsidRDefault="00041885" w:rsidP="00041885">
      <w:pPr>
        <w:jc w:val="center"/>
        <w:rPr>
          <w:rFonts w:ascii="Times New Roman" w:hAnsi="Times New Roman"/>
          <w:b/>
          <w:sz w:val="28"/>
          <w:szCs w:val="28"/>
        </w:rPr>
      </w:pPr>
      <w:r w:rsidRPr="007102B2">
        <w:rPr>
          <w:rFonts w:ascii="Times New Roman" w:hAnsi="Times New Roman"/>
          <w:b/>
          <w:sz w:val="28"/>
          <w:szCs w:val="28"/>
        </w:rPr>
        <w:t>3. Тематическое планирование в том числе с учётом рабочей программы воспитания с указанием количества часов, отводимых на освоение каждой 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6"/>
        <w:gridCol w:w="6937"/>
        <w:gridCol w:w="1292"/>
      </w:tblGrid>
      <w:tr w:rsidR="00041885" w:rsidRPr="008C1A94" w:rsidTr="005B6F6A">
        <w:tc>
          <w:tcPr>
            <w:tcW w:w="1242"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w:t>
            </w:r>
          </w:p>
        </w:tc>
        <w:tc>
          <w:tcPr>
            <w:tcW w:w="8080"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ascii="Times New Roman" w:eastAsia="Times New Roman" w:hAnsi="Times New Roman"/>
                <w:b/>
                <w:sz w:val="28"/>
                <w:szCs w:val="28"/>
              </w:rPr>
              <w:t>Тема урока</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ascii="Times New Roman" w:eastAsia="Times New Roman" w:hAnsi="Times New Roman"/>
                <w:b/>
                <w:sz w:val="28"/>
                <w:szCs w:val="28"/>
              </w:rPr>
              <w:t>Кол-во</w:t>
            </w:r>
          </w:p>
          <w:p w:rsidR="00041885" w:rsidRPr="008C1A94" w:rsidRDefault="00041885" w:rsidP="005B6F6A">
            <w:pPr>
              <w:jc w:val="center"/>
              <w:rPr>
                <w:rFonts w:ascii="Times New Roman" w:eastAsia="Times New Roman" w:hAnsi="Times New Roman"/>
                <w:b/>
                <w:sz w:val="28"/>
                <w:szCs w:val="28"/>
              </w:rPr>
            </w:pPr>
            <w:r w:rsidRPr="008C1A94">
              <w:rPr>
                <w:rFonts w:ascii="Times New Roman" w:eastAsia="Times New Roman" w:hAnsi="Times New Roman"/>
                <w:b/>
                <w:sz w:val="28"/>
                <w:szCs w:val="28"/>
              </w:rPr>
              <w:t>часов</w:t>
            </w:r>
          </w:p>
        </w:tc>
      </w:tr>
      <w:tr w:rsidR="00041885" w:rsidRPr="008C1A94" w:rsidTr="005B6F6A">
        <w:tc>
          <w:tcPr>
            <w:tcW w:w="10705" w:type="dxa"/>
            <w:gridSpan w:val="3"/>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ascii="Times New Roman" w:eastAsia="Times New Roman" w:hAnsi="Times New Roman"/>
                <w:b/>
                <w:sz w:val="28"/>
                <w:szCs w:val="28"/>
              </w:rPr>
              <w:t>Повторение изученного в 4 классе (1 ч.)</w:t>
            </w:r>
          </w:p>
        </w:tc>
      </w:tr>
      <w:tr w:rsidR="00041885" w:rsidRPr="008C1A94" w:rsidTr="005B6F6A">
        <w:tc>
          <w:tcPr>
            <w:tcW w:w="1242"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1</w:t>
            </w:r>
          </w:p>
        </w:tc>
        <w:tc>
          <w:tcPr>
            <w:tcW w:w="8080" w:type="dxa"/>
            <w:shd w:val="clear" w:color="auto" w:fill="auto"/>
          </w:tcPr>
          <w:p w:rsidR="00041885" w:rsidRPr="008C1A94" w:rsidRDefault="00041885" w:rsidP="005B6F6A">
            <w:pPr>
              <w:rPr>
                <w:rFonts w:ascii="Times New Roman" w:eastAsia="Times New Roman" w:hAnsi="Times New Roman"/>
                <w:i/>
                <w:sz w:val="24"/>
                <w:szCs w:val="24"/>
              </w:rPr>
            </w:pPr>
            <w:r w:rsidRPr="008C1A94">
              <w:rPr>
                <w:rFonts w:ascii="Times New Roman" w:eastAsia="Times New Roman" w:hAnsi="Times New Roman"/>
                <w:i/>
                <w:sz w:val="24"/>
                <w:szCs w:val="24"/>
              </w:rPr>
              <w:t>Повторение за курс начальной школы. Сложение и вычитание натуральных чисел.</w:t>
            </w:r>
            <w:r w:rsidRPr="008C1A94">
              <w:rPr>
                <w:rFonts w:eastAsia="Times New Roman"/>
                <w:i/>
              </w:rPr>
              <w:t xml:space="preserve"> </w:t>
            </w:r>
            <w:r w:rsidRPr="008C1A94">
              <w:rPr>
                <w:rFonts w:ascii="Times New Roman" w:eastAsia="Times New Roman" w:hAnsi="Times New Roman"/>
                <w:i/>
                <w:sz w:val="24"/>
                <w:szCs w:val="24"/>
              </w:rPr>
              <w:t>Умножение и деление натуральных чисел.</w:t>
            </w:r>
          </w:p>
        </w:tc>
        <w:tc>
          <w:tcPr>
            <w:tcW w:w="1383" w:type="dxa"/>
            <w:shd w:val="clear" w:color="auto" w:fill="auto"/>
          </w:tcPr>
          <w:p w:rsidR="00041885" w:rsidRPr="008C1A94" w:rsidRDefault="00041885" w:rsidP="005B6F6A">
            <w:pPr>
              <w:jc w:val="center"/>
              <w:rPr>
                <w:rFonts w:ascii="Times New Roman" w:eastAsia="Times New Roman" w:hAnsi="Times New Roman"/>
                <w:b/>
                <w:sz w:val="24"/>
                <w:szCs w:val="24"/>
              </w:rPr>
            </w:pPr>
            <w:r w:rsidRPr="008C1A94">
              <w:rPr>
                <w:rFonts w:ascii="Times New Roman" w:eastAsia="Times New Roman" w:hAnsi="Times New Roman"/>
                <w:b/>
                <w:sz w:val="24"/>
                <w:szCs w:val="24"/>
              </w:rPr>
              <w:t>1</w:t>
            </w:r>
          </w:p>
        </w:tc>
      </w:tr>
      <w:tr w:rsidR="00041885" w:rsidRPr="008C1A94" w:rsidTr="005B6F6A">
        <w:trPr>
          <w:trHeight w:val="307"/>
        </w:trPr>
        <w:tc>
          <w:tcPr>
            <w:tcW w:w="10705" w:type="dxa"/>
            <w:gridSpan w:val="3"/>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ascii="Times New Roman" w:eastAsia="Times New Roman" w:hAnsi="Times New Roman"/>
                <w:b/>
                <w:sz w:val="28"/>
                <w:szCs w:val="28"/>
              </w:rPr>
              <w:t>Глава 1. Натуральные числа (20 ч)</w:t>
            </w:r>
          </w:p>
        </w:tc>
      </w:tr>
      <w:tr w:rsidR="00041885" w:rsidRPr="008C1A94" w:rsidTr="005B6F6A">
        <w:trPr>
          <w:trHeight w:val="442"/>
        </w:trPr>
        <w:tc>
          <w:tcPr>
            <w:tcW w:w="1242" w:type="dxa"/>
            <w:shd w:val="clear" w:color="auto" w:fill="auto"/>
          </w:tcPr>
          <w:p w:rsidR="00041885" w:rsidRPr="008C1A94" w:rsidRDefault="00041885" w:rsidP="005B6F6A">
            <w:pPr>
              <w:rPr>
                <w:rFonts w:eastAsia="Times New Roman"/>
              </w:rPr>
            </w:pPr>
            <w:r w:rsidRPr="008C1A94">
              <w:rPr>
                <w:rFonts w:eastAsia="Times New Roman"/>
              </w:rPr>
              <w:t>2,3</w:t>
            </w:r>
          </w:p>
          <w:p w:rsidR="00041885" w:rsidRPr="008C1A94" w:rsidRDefault="00041885" w:rsidP="005B6F6A">
            <w:pPr>
              <w:rPr>
                <w:rFonts w:ascii="Times New Roman" w:eastAsia="Times New Roman" w:hAnsi="Times New Roman"/>
                <w:b/>
                <w:sz w:val="28"/>
                <w:szCs w:val="28"/>
              </w:rPr>
            </w:pPr>
          </w:p>
        </w:tc>
        <w:tc>
          <w:tcPr>
            <w:tcW w:w="8080" w:type="dxa"/>
            <w:shd w:val="clear" w:color="auto" w:fill="auto"/>
          </w:tcPr>
          <w:p w:rsidR="00041885" w:rsidRPr="008C1A94" w:rsidRDefault="00041885" w:rsidP="005B6F6A">
            <w:pPr>
              <w:pStyle w:val="a3"/>
              <w:tabs>
                <w:tab w:val="left" w:pos="397"/>
              </w:tabs>
              <w:spacing w:after="0" w:line="240" w:lineRule="auto"/>
              <w:ind w:left="57" w:right="57" w:firstLine="56"/>
              <w:rPr>
                <w:rFonts w:ascii="Times New Roman" w:eastAsia="Times New Roman" w:hAnsi="Times New Roman"/>
                <w:b/>
                <w:sz w:val="24"/>
                <w:szCs w:val="24"/>
              </w:rPr>
            </w:pPr>
            <w:r w:rsidRPr="008C1A94">
              <w:rPr>
                <w:rFonts w:ascii="Times New Roman" w:eastAsia="Times New Roman" w:hAnsi="Times New Roman"/>
                <w:sz w:val="24"/>
                <w:szCs w:val="24"/>
              </w:rPr>
              <w:t>Ряд натуральных чисел</w:t>
            </w:r>
            <w:r w:rsidRPr="008C1A94">
              <w:rPr>
                <w:rFonts w:ascii="Times New Roman" w:eastAsia="Times New Roman" w:hAnsi="Times New Roman"/>
                <w:b/>
                <w:sz w:val="24"/>
                <w:szCs w:val="24"/>
              </w:rPr>
              <w:t>.</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2</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sz w:val="24"/>
                <w:szCs w:val="24"/>
              </w:rPr>
            </w:pPr>
            <w:r w:rsidRPr="008C1A94">
              <w:rPr>
                <w:rFonts w:ascii="Times New Roman" w:eastAsia="Times New Roman" w:hAnsi="Times New Roman"/>
                <w:sz w:val="24"/>
                <w:szCs w:val="24"/>
              </w:rPr>
              <w:t>4-6</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Цифры. Десятичная запись натуральных чисел</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sz w:val="24"/>
                <w:szCs w:val="24"/>
              </w:rPr>
            </w:pPr>
            <w:r w:rsidRPr="008C1A94">
              <w:rPr>
                <w:rFonts w:ascii="Times New Roman" w:eastAsia="Times New Roman" w:hAnsi="Times New Roman"/>
                <w:sz w:val="24"/>
                <w:szCs w:val="24"/>
              </w:rPr>
              <w:t>7-10</w:t>
            </w:r>
          </w:p>
        </w:tc>
        <w:tc>
          <w:tcPr>
            <w:tcW w:w="8080" w:type="dxa"/>
            <w:shd w:val="clear" w:color="auto" w:fill="auto"/>
          </w:tcPr>
          <w:p w:rsidR="00041885" w:rsidRPr="008C1A94" w:rsidRDefault="00041885" w:rsidP="005B6F6A">
            <w:pPr>
              <w:rPr>
                <w:rFonts w:ascii="Times New Roman" w:eastAsia="Times New Roman" w:hAnsi="Times New Roman"/>
                <w:sz w:val="24"/>
                <w:szCs w:val="24"/>
              </w:rPr>
            </w:pPr>
            <w:r w:rsidRPr="008C1A94">
              <w:rPr>
                <w:rFonts w:ascii="Times New Roman" w:eastAsia="Times New Roman" w:hAnsi="Times New Roman"/>
                <w:sz w:val="24"/>
                <w:szCs w:val="24"/>
              </w:rPr>
              <w:t>Отрезок. Длина отрезка</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4</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sz w:val="24"/>
                <w:szCs w:val="24"/>
              </w:rPr>
            </w:pPr>
            <w:r w:rsidRPr="008C1A94">
              <w:rPr>
                <w:rFonts w:ascii="Times New Roman" w:eastAsia="Times New Roman" w:hAnsi="Times New Roman"/>
                <w:sz w:val="24"/>
                <w:szCs w:val="24"/>
              </w:rPr>
              <w:t>11-13</w:t>
            </w:r>
          </w:p>
        </w:tc>
        <w:tc>
          <w:tcPr>
            <w:tcW w:w="8080" w:type="dxa"/>
            <w:shd w:val="clear" w:color="auto" w:fill="auto"/>
          </w:tcPr>
          <w:p w:rsidR="00041885" w:rsidRPr="008C1A94" w:rsidRDefault="00041885" w:rsidP="005B6F6A">
            <w:pPr>
              <w:rPr>
                <w:rFonts w:ascii="Times New Roman" w:eastAsia="Times New Roman" w:hAnsi="Times New Roman"/>
                <w:sz w:val="24"/>
                <w:szCs w:val="24"/>
              </w:rPr>
            </w:pPr>
            <w:r w:rsidRPr="008C1A94">
              <w:rPr>
                <w:rFonts w:ascii="Times New Roman" w:eastAsia="Times New Roman" w:hAnsi="Times New Roman"/>
                <w:sz w:val="24"/>
                <w:szCs w:val="24"/>
              </w:rPr>
              <w:t>Плоскость. Прямая. Луч</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sz w:val="24"/>
                <w:szCs w:val="24"/>
              </w:rPr>
            </w:pPr>
            <w:r w:rsidRPr="008C1A94">
              <w:rPr>
                <w:rFonts w:ascii="Times New Roman" w:eastAsia="Times New Roman" w:hAnsi="Times New Roman"/>
                <w:sz w:val="24"/>
                <w:szCs w:val="24"/>
              </w:rPr>
              <w:t>14-16</w:t>
            </w:r>
          </w:p>
        </w:tc>
        <w:tc>
          <w:tcPr>
            <w:tcW w:w="8080" w:type="dxa"/>
            <w:shd w:val="clear" w:color="auto" w:fill="auto"/>
          </w:tcPr>
          <w:p w:rsidR="00041885" w:rsidRPr="008C1A94" w:rsidRDefault="00041885" w:rsidP="005B6F6A">
            <w:pPr>
              <w:rPr>
                <w:rFonts w:ascii="Times New Roman" w:eastAsia="Times New Roman" w:hAnsi="Times New Roman"/>
                <w:sz w:val="24"/>
                <w:szCs w:val="24"/>
              </w:rPr>
            </w:pPr>
            <w:r w:rsidRPr="008C1A94">
              <w:rPr>
                <w:rFonts w:ascii="Times New Roman" w:eastAsia="Times New Roman" w:hAnsi="Times New Roman"/>
                <w:sz w:val="24"/>
                <w:szCs w:val="24"/>
              </w:rPr>
              <w:t>Шкала. Координатный луч</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17-19</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Сравнение натуральных чисел</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20</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Повторение и систематизация учебного материала</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21</w:t>
            </w:r>
          </w:p>
        </w:tc>
        <w:tc>
          <w:tcPr>
            <w:tcW w:w="8080" w:type="dxa"/>
            <w:shd w:val="clear" w:color="auto" w:fill="auto"/>
          </w:tcPr>
          <w:p w:rsidR="00041885" w:rsidRPr="008C1A94" w:rsidRDefault="00041885" w:rsidP="005B6F6A">
            <w:pPr>
              <w:rPr>
                <w:rFonts w:ascii="Times New Roman" w:eastAsia="Times New Roman" w:hAnsi="Times New Roman"/>
                <w:b/>
                <w:i/>
                <w:sz w:val="24"/>
                <w:szCs w:val="24"/>
              </w:rPr>
            </w:pPr>
            <w:r w:rsidRPr="008C1A94">
              <w:rPr>
                <w:rFonts w:ascii="Times New Roman" w:eastAsia="Times New Roman" w:hAnsi="Times New Roman"/>
                <w:i/>
                <w:sz w:val="24"/>
                <w:szCs w:val="24"/>
              </w:rPr>
              <w:t>Контрольная работа № 1 по теме «Натуральные числа» (45 мин).</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0705" w:type="dxa"/>
            <w:gridSpan w:val="3"/>
            <w:shd w:val="clear" w:color="auto" w:fill="auto"/>
          </w:tcPr>
          <w:p w:rsidR="00041885" w:rsidRPr="008C1A94" w:rsidRDefault="00041885" w:rsidP="005B6F6A">
            <w:pPr>
              <w:jc w:val="center"/>
              <w:rPr>
                <w:rFonts w:ascii="Times New Roman" w:eastAsia="Times New Roman" w:hAnsi="Times New Roman"/>
                <w:b/>
                <w:sz w:val="24"/>
                <w:szCs w:val="24"/>
              </w:rPr>
            </w:pPr>
            <w:r w:rsidRPr="008C1A94">
              <w:rPr>
                <w:rFonts w:ascii="Times New Roman" w:eastAsia="Times New Roman" w:hAnsi="Times New Roman"/>
                <w:b/>
                <w:sz w:val="24"/>
                <w:szCs w:val="24"/>
              </w:rPr>
              <w:t>Глава 2. Сложение и вычитание натуральных чисел  — 33 ч</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22-25</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 xml:space="preserve">Сложение натуральных чисел. </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4</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26-30</w:t>
            </w:r>
          </w:p>
        </w:tc>
        <w:tc>
          <w:tcPr>
            <w:tcW w:w="8080" w:type="dxa"/>
            <w:shd w:val="clear" w:color="auto" w:fill="auto"/>
          </w:tcPr>
          <w:p w:rsidR="00041885" w:rsidRPr="008C1A94" w:rsidRDefault="00041885" w:rsidP="005B6F6A">
            <w:pPr>
              <w:rPr>
                <w:rFonts w:ascii="Times New Roman" w:eastAsia="Times New Roman" w:hAnsi="Times New Roman"/>
                <w:sz w:val="24"/>
                <w:szCs w:val="24"/>
              </w:rPr>
            </w:pPr>
            <w:r w:rsidRPr="008C1A94">
              <w:rPr>
                <w:rFonts w:ascii="Times New Roman" w:eastAsia="Times New Roman" w:hAnsi="Times New Roman"/>
                <w:sz w:val="24"/>
                <w:szCs w:val="24"/>
              </w:rPr>
              <w:t>Вычитание натуральных чисел</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5</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sz w:val="24"/>
                <w:szCs w:val="24"/>
              </w:rPr>
            </w:pPr>
            <w:r w:rsidRPr="008C1A94">
              <w:rPr>
                <w:rFonts w:ascii="Times New Roman" w:eastAsia="Times New Roman" w:hAnsi="Times New Roman"/>
                <w:sz w:val="24"/>
                <w:szCs w:val="24"/>
              </w:rPr>
              <w:t>31-33</w:t>
            </w:r>
          </w:p>
        </w:tc>
        <w:tc>
          <w:tcPr>
            <w:tcW w:w="8080" w:type="dxa"/>
            <w:shd w:val="clear" w:color="auto" w:fill="auto"/>
          </w:tcPr>
          <w:p w:rsidR="00041885" w:rsidRPr="008C1A94" w:rsidRDefault="00041885" w:rsidP="005B6F6A">
            <w:pPr>
              <w:rPr>
                <w:rFonts w:ascii="Times New Roman" w:eastAsia="Times New Roman" w:hAnsi="Times New Roman"/>
                <w:sz w:val="24"/>
                <w:szCs w:val="24"/>
              </w:rPr>
            </w:pPr>
            <w:r w:rsidRPr="008C1A94">
              <w:rPr>
                <w:rFonts w:ascii="Times New Roman" w:eastAsia="Times New Roman" w:hAnsi="Times New Roman"/>
                <w:sz w:val="24"/>
                <w:szCs w:val="24"/>
              </w:rPr>
              <w:t>Числовые и буквенные выражения. Формулы</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sz w:val="24"/>
                <w:szCs w:val="24"/>
              </w:rPr>
            </w:pPr>
            <w:r w:rsidRPr="008C1A94">
              <w:rPr>
                <w:rFonts w:ascii="Times New Roman" w:eastAsia="Times New Roman" w:hAnsi="Times New Roman"/>
                <w:sz w:val="24"/>
                <w:szCs w:val="24"/>
              </w:rPr>
              <w:t>34</w:t>
            </w:r>
          </w:p>
        </w:tc>
        <w:tc>
          <w:tcPr>
            <w:tcW w:w="8080" w:type="dxa"/>
            <w:shd w:val="clear" w:color="auto" w:fill="auto"/>
          </w:tcPr>
          <w:p w:rsidR="00041885" w:rsidRPr="008C1A94" w:rsidRDefault="00041885" w:rsidP="005B6F6A">
            <w:pPr>
              <w:rPr>
                <w:rFonts w:ascii="Times New Roman" w:eastAsia="Times New Roman" w:hAnsi="Times New Roman"/>
                <w:i/>
                <w:sz w:val="24"/>
                <w:szCs w:val="24"/>
              </w:rPr>
            </w:pPr>
            <w:r w:rsidRPr="008C1A94">
              <w:rPr>
                <w:rFonts w:ascii="Times New Roman" w:eastAsia="Times New Roman" w:hAnsi="Times New Roman"/>
                <w:i/>
                <w:sz w:val="24"/>
                <w:szCs w:val="24"/>
              </w:rPr>
              <w:t>Контрольная работа № 2 по теме «Сложение и вычитание натуральных чисел» (45 мин).</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sz w:val="24"/>
                <w:szCs w:val="24"/>
              </w:rPr>
            </w:pPr>
            <w:r w:rsidRPr="008C1A94">
              <w:rPr>
                <w:rFonts w:eastAsia="Times New Roman"/>
              </w:rPr>
              <w:t>35 -37</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Уравнение</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sz w:val="24"/>
                <w:szCs w:val="24"/>
              </w:rPr>
            </w:pPr>
            <w:r w:rsidRPr="008C1A94">
              <w:rPr>
                <w:rFonts w:eastAsia="Times New Roman"/>
              </w:rPr>
              <w:t>38-39</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Угол. Обозначение углов</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2</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sz w:val="24"/>
                <w:szCs w:val="24"/>
              </w:rPr>
            </w:pPr>
            <w:r w:rsidRPr="008C1A94">
              <w:rPr>
                <w:rFonts w:eastAsia="Times New Roman"/>
              </w:rPr>
              <w:lastRenderedPageBreak/>
              <w:t>40-44</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Виды углов. Измерение углов</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5</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45</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Многоугольники. Равные фигуры</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2</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47-49</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Треугольник и его виды</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50-52</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Прямоугольник</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53</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Повторение и систематизация учебного материала</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54</w:t>
            </w:r>
          </w:p>
        </w:tc>
        <w:tc>
          <w:tcPr>
            <w:tcW w:w="8080" w:type="dxa"/>
            <w:shd w:val="clear" w:color="auto" w:fill="auto"/>
          </w:tcPr>
          <w:p w:rsidR="00041885" w:rsidRPr="008C1A94" w:rsidRDefault="00041885" w:rsidP="005B6F6A">
            <w:pPr>
              <w:rPr>
                <w:rFonts w:ascii="Times New Roman" w:eastAsia="Times New Roman" w:hAnsi="Times New Roman"/>
                <w:b/>
                <w:i/>
                <w:sz w:val="24"/>
                <w:szCs w:val="24"/>
              </w:rPr>
            </w:pPr>
            <w:r w:rsidRPr="008C1A94">
              <w:rPr>
                <w:rFonts w:ascii="Times New Roman" w:eastAsia="Times New Roman" w:hAnsi="Times New Roman"/>
                <w:i/>
                <w:color w:val="000000"/>
                <w:sz w:val="24"/>
                <w:szCs w:val="24"/>
                <w:lang w:eastAsia="ru-RU"/>
              </w:rPr>
              <w:t>Контрольная работа № 3 по теме «Уравнение. Угол. Многоугольники»</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1</w:t>
            </w:r>
          </w:p>
        </w:tc>
      </w:tr>
      <w:tr w:rsidR="00041885" w:rsidRPr="008C1A94" w:rsidTr="005B6F6A">
        <w:tc>
          <w:tcPr>
            <w:tcW w:w="1242" w:type="dxa"/>
            <w:shd w:val="clear" w:color="auto" w:fill="auto"/>
          </w:tcPr>
          <w:p w:rsidR="00041885" w:rsidRPr="008C1A94" w:rsidRDefault="00041885" w:rsidP="005B6F6A">
            <w:pPr>
              <w:jc w:val="center"/>
              <w:rPr>
                <w:rFonts w:ascii="Times New Roman" w:eastAsia="Times New Roman" w:hAnsi="Times New Roman"/>
                <w:b/>
                <w:sz w:val="28"/>
                <w:szCs w:val="28"/>
              </w:rPr>
            </w:pP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b/>
                <w:sz w:val="24"/>
                <w:szCs w:val="24"/>
              </w:rPr>
              <w:t>Глава 3. Умножение и деление натуральных чисел. (37 часов).</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55-58</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Умножение. Переместительное свойство умножения</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4</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59-61</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Сочетательное и распределительное свойства умножения</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62-68</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Деление</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7</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69-71</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Деление с остатком</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72-73</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Степень числа</w:t>
            </w:r>
            <w:r w:rsidRPr="008C1A94">
              <w:rPr>
                <w:rFonts w:ascii="Times New Roman" w:eastAsia="Times New Roman" w:hAnsi="Times New Roman"/>
                <w:i/>
                <w:sz w:val="24"/>
                <w:szCs w:val="24"/>
              </w:rPr>
              <w:t>. РК «Числовые великаны» Тюменской области.</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2</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74</w:t>
            </w:r>
          </w:p>
        </w:tc>
        <w:tc>
          <w:tcPr>
            <w:tcW w:w="8080" w:type="dxa"/>
            <w:shd w:val="clear" w:color="auto" w:fill="auto"/>
          </w:tcPr>
          <w:p w:rsidR="00041885" w:rsidRPr="008C1A94" w:rsidRDefault="00041885" w:rsidP="005B6F6A">
            <w:pPr>
              <w:rPr>
                <w:rFonts w:ascii="Times New Roman" w:eastAsia="Times New Roman" w:hAnsi="Times New Roman"/>
                <w:b/>
                <w:i/>
                <w:sz w:val="24"/>
                <w:szCs w:val="24"/>
              </w:rPr>
            </w:pPr>
            <w:r w:rsidRPr="008C1A94">
              <w:rPr>
                <w:rFonts w:ascii="Times New Roman" w:eastAsia="Times New Roman" w:hAnsi="Times New Roman"/>
                <w:i/>
                <w:color w:val="000000"/>
                <w:sz w:val="24"/>
                <w:szCs w:val="24"/>
                <w:lang w:eastAsia="ru-RU"/>
              </w:rPr>
              <w:t>Контрольная работа № 4 по теме «Умножение и деление натуральных чисел» (45 мин).</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75-78</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 xml:space="preserve">Площадь. Площадь прямоугольника. </w:t>
            </w:r>
            <w:r w:rsidRPr="008C1A94">
              <w:rPr>
                <w:rFonts w:ascii="Times New Roman" w:eastAsia="Times New Roman" w:hAnsi="Times New Roman"/>
                <w:i/>
                <w:sz w:val="24"/>
                <w:szCs w:val="24"/>
              </w:rPr>
              <w:t>РК Плоские фигуры в архитектуре Тюменской области</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4</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79-80</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 xml:space="preserve">Прямоугольный параллелепипед. </w:t>
            </w:r>
            <w:r w:rsidRPr="008C1A94">
              <w:rPr>
                <w:rFonts w:ascii="Times New Roman" w:eastAsia="Times New Roman" w:hAnsi="Times New Roman"/>
                <w:i/>
                <w:sz w:val="24"/>
                <w:szCs w:val="24"/>
              </w:rPr>
              <w:t>РК .Геометрические фигуры в градостроительстве и архитектуре Тюменской области</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2</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81</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Пирамида</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82</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Объём фигуры</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83-85</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Объём прямоугольного параллелепипеда</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86-88</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Комбинаторные задачи</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89-90</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Повторение и систематизация учебного материала</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2</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91</w:t>
            </w:r>
          </w:p>
        </w:tc>
        <w:tc>
          <w:tcPr>
            <w:tcW w:w="8080" w:type="dxa"/>
            <w:shd w:val="clear" w:color="auto" w:fill="auto"/>
          </w:tcPr>
          <w:p w:rsidR="00041885" w:rsidRPr="008C1A94" w:rsidRDefault="00041885" w:rsidP="005B6F6A">
            <w:pPr>
              <w:rPr>
                <w:rFonts w:ascii="Times New Roman" w:eastAsia="Times New Roman" w:hAnsi="Times New Roman"/>
                <w:b/>
                <w:i/>
                <w:sz w:val="24"/>
                <w:szCs w:val="24"/>
              </w:rPr>
            </w:pPr>
            <w:r w:rsidRPr="008C1A94">
              <w:rPr>
                <w:rFonts w:ascii="Times New Roman" w:eastAsia="Times New Roman" w:hAnsi="Times New Roman"/>
                <w:i/>
                <w:color w:val="000000"/>
                <w:sz w:val="24"/>
                <w:szCs w:val="24"/>
                <w:lang w:eastAsia="ru-RU"/>
              </w:rPr>
              <w:t>Контрольная работа № 5 «Площади и объемы» (45 мин)</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1</w:t>
            </w:r>
          </w:p>
        </w:tc>
      </w:tr>
      <w:tr w:rsidR="00041885" w:rsidRPr="008C1A94" w:rsidTr="005B6F6A">
        <w:tc>
          <w:tcPr>
            <w:tcW w:w="10705" w:type="dxa"/>
            <w:gridSpan w:val="3"/>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eastAsia="Times New Roman"/>
                <w:b/>
              </w:rPr>
              <w:t>Глава 4. Обыкновенные дроби(18 час)</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92</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Понятие обыкновенной дроби</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93-94</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Нахождение дроби от числа</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2</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lastRenderedPageBreak/>
              <w:t>95</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Нахождение числа по значению его дроби</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96-97</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Понятие обыкновенной дроби</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2</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98-99</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Сравнение дробей</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2</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100-101</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Сложение и вычитание дробей с одинаковыми знаменателями</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eastAsia="Times New Roman"/>
              </w:rPr>
              <w:t>2</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102</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Дроби и деление натуральных чисел</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103-107</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Смешанные числа</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5</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108</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Повторение и систематизация учебного материала</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109</w:t>
            </w:r>
          </w:p>
        </w:tc>
        <w:tc>
          <w:tcPr>
            <w:tcW w:w="8080" w:type="dxa"/>
            <w:shd w:val="clear" w:color="auto" w:fill="auto"/>
          </w:tcPr>
          <w:p w:rsidR="00041885" w:rsidRPr="008C1A94" w:rsidRDefault="00041885" w:rsidP="005B6F6A">
            <w:pPr>
              <w:rPr>
                <w:rFonts w:ascii="Times New Roman" w:eastAsia="Times New Roman" w:hAnsi="Times New Roman"/>
                <w:b/>
                <w:i/>
                <w:sz w:val="24"/>
                <w:szCs w:val="24"/>
              </w:rPr>
            </w:pPr>
            <w:r w:rsidRPr="008C1A94">
              <w:rPr>
                <w:rFonts w:ascii="Times New Roman" w:eastAsia="Times New Roman" w:hAnsi="Times New Roman"/>
                <w:i/>
                <w:color w:val="000000"/>
                <w:sz w:val="24"/>
                <w:szCs w:val="24"/>
                <w:lang w:eastAsia="ru-RU"/>
              </w:rPr>
              <w:t>Контрольная работа № 6 «Обыкновенные дроби» (45 мин).</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0705" w:type="dxa"/>
            <w:gridSpan w:val="3"/>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ascii="Times New Roman" w:eastAsia="Times New Roman" w:hAnsi="Times New Roman"/>
                <w:b/>
                <w:sz w:val="28"/>
                <w:szCs w:val="28"/>
              </w:rPr>
              <w:t>Глава 5. Десятичные дроби (48ч)</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110-113</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Представление о десятичных дробях</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4</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114-116</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Сравнение десятичных дробей</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117-119</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Округление чисел</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120-125</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Сложение десятичных дробей</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6</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126</w:t>
            </w:r>
          </w:p>
        </w:tc>
        <w:tc>
          <w:tcPr>
            <w:tcW w:w="8080" w:type="dxa"/>
            <w:shd w:val="clear" w:color="auto" w:fill="auto"/>
          </w:tcPr>
          <w:p w:rsidR="00041885" w:rsidRPr="008C1A94" w:rsidRDefault="00041885" w:rsidP="005B6F6A">
            <w:pPr>
              <w:rPr>
                <w:rFonts w:ascii="Times New Roman" w:eastAsia="Times New Roman" w:hAnsi="Times New Roman"/>
                <w:b/>
                <w:i/>
                <w:sz w:val="24"/>
                <w:szCs w:val="24"/>
              </w:rPr>
            </w:pPr>
            <w:r w:rsidRPr="008C1A94">
              <w:rPr>
                <w:rFonts w:ascii="Times New Roman" w:eastAsia="Times New Roman" w:hAnsi="Times New Roman"/>
                <w:i/>
                <w:color w:val="000000"/>
                <w:sz w:val="24"/>
                <w:szCs w:val="24"/>
                <w:lang w:eastAsia="ru-RU"/>
              </w:rPr>
              <w:t>Контрольная работа № 7 «Сложение и вычитание десятичных дробей» (45 мин).</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127-133</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Умножение десятичных дробей</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7</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134-135</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Деление десятичной дроби на натуральное число</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136-142</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Деление десятичной дроби на десятичную дробь</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7</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143</w:t>
            </w:r>
          </w:p>
        </w:tc>
        <w:tc>
          <w:tcPr>
            <w:tcW w:w="8080" w:type="dxa"/>
            <w:shd w:val="clear" w:color="auto" w:fill="auto"/>
          </w:tcPr>
          <w:p w:rsidR="00041885" w:rsidRPr="008C1A94" w:rsidRDefault="00041885" w:rsidP="005B6F6A">
            <w:pPr>
              <w:rPr>
                <w:rFonts w:ascii="Times New Roman" w:eastAsia="Times New Roman" w:hAnsi="Times New Roman"/>
                <w:b/>
                <w:i/>
                <w:sz w:val="24"/>
                <w:szCs w:val="24"/>
              </w:rPr>
            </w:pPr>
            <w:r w:rsidRPr="008C1A94">
              <w:rPr>
                <w:rFonts w:ascii="Times New Roman" w:eastAsia="Times New Roman" w:hAnsi="Times New Roman"/>
                <w:i/>
                <w:color w:val="000000"/>
                <w:sz w:val="24"/>
                <w:szCs w:val="24"/>
                <w:lang w:eastAsia="ru-RU"/>
              </w:rPr>
              <w:t>Контрольная работа № 8 «Умножение и деление десятичных дробей» (45 мин).</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144-146</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Среднее арифметическое. Среднее значение величины</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3</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147-150</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Проценты. Нахождение процентов от числа</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sz w:val="24"/>
                <w:szCs w:val="24"/>
              </w:rPr>
              <w:t>4</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151-154</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 xml:space="preserve">Нахождение числа по его процентам. </w:t>
            </w:r>
            <w:r w:rsidRPr="008C1A94">
              <w:rPr>
                <w:rFonts w:ascii="Times New Roman" w:eastAsia="Times New Roman" w:hAnsi="Times New Roman"/>
                <w:i/>
                <w:sz w:val="24"/>
                <w:szCs w:val="24"/>
              </w:rPr>
              <w:t>РК Задачи на движения катера по реке Тавда. РК Задачи на движения и курирование поездов Тюменской области</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eastAsia="Times New Roman"/>
              </w:rPr>
              <w:t>4</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155</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rPr>
              <w:t>Повторение и систематизация учебного материала .</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156</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color w:val="000000"/>
                <w:sz w:val="24"/>
                <w:szCs w:val="24"/>
                <w:lang w:eastAsia="ru-RU"/>
              </w:rPr>
              <w:t xml:space="preserve">Подготовка к контрольной работе </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157</w:t>
            </w:r>
          </w:p>
        </w:tc>
        <w:tc>
          <w:tcPr>
            <w:tcW w:w="8080" w:type="dxa"/>
            <w:shd w:val="clear" w:color="auto" w:fill="auto"/>
          </w:tcPr>
          <w:p w:rsidR="00041885" w:rsidRPr="008C1A94" w:rsidRDefault="00041885" w:rsidP="005B6F6A">
            <w:pPr>
              <w:rPr>
                <w:rFonts w:ascii="Times New Roman" w:eastAsia="Times New Roman" w:hAnsi="Times New Roman"/>
                <w:b/>
                <w:i/>
                <w:sz w:val="24"/>
                <w:szCs w:val="24"/>
              </w:rPr>
            </w:pPr>
            <w:r w:rsidRPr="008C1A94">
              <w:rPr>
                <w:rFonts w:ascii="Times New Roman" w:eastAsia="Times New Roman" w:hAnsi="Times New Roman"/>
                <w:i/>
                <w:color w:val="000000"/>
                <w:sz w:val="24"/>
                <w:szCs w:val="24"/>
                <w:lang w:eastAsia="ru-RU"/>
              </w:rPr>
              <w:t>Контрольная работа № 9 «Среднее арифметическое. Проценты» (45 мин).</w:t>
            </w: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eastAsia="Times New Roman"/>
              </w:rPr>
              <w:t>1</w:t>
            </w:r>
          </w:p>
        </w:tc>
      </w:tr>
      <w:tr w:rsidR="00041885" w:rsidRPr="008C1A94" w:rsidTr="005B6F6A">
        <w:tc>
          <w:tcPr>
            <w:tcW w:w="10705" w:type="dxa"/>
            <w:gridSpan w:val="3"/>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ascii="Times New Roman" w:eastAsia="Times New Roman" w:hAnsi="Times New Roman"/>
                <w:b/>
                <w:sz w:val="24"/>
                <w:szCs w:val="24"/>
                <w:lang w:eastAsia="ru-RU"/>
              </w:rPr>
              <w:lastRenderedPageBreak/>
              <w:t>Повторение и систематизация учебного материала. (13часов)</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158</w:t>
            </w:r>
          </w:p>
        </w:tc>
        <w:tc>
          <w:tcPr>
            <w:tcW w:w="8080" w:type="dxa"/>
            <w:shd w:val="clear" w:color="auto" w:fill="auto"/>
          </w:tcPr>
          <w:p w:rsidR="00041885" w:rsidRPr="008C1A94" w:rsidRDefault="00041885" w:rsidP="005B6F6A">
            <w:pPr>
              <w:pStyle w:val="a3"/>
              <w:tabs>
                <w:tab w:val="left" w:pos="397"/>
              </w:tabs>
              <w:spacing w:after="0" w:line="240" w:lineRule="auto"/>
              <w:ind w:left="57" w:right="57" w:firstLine="56"/>
              <w:jc w:val="both"/>
              <w:rPr>
                <w:rFonts w:ascii="Times New Roman" w:eastAsia="Times New Roman" w:hAnsi="Times New Roman"/>
                <w:color w:val="000000"/>
                <w:sz w:val="24"/>
                <w:szCs w:val="24"/>
                <w:lang w:eastAsia="ru-RU"/>
              </w:rPr>
            </w:pPr>
            <w:r w:rsidRPr="008C1A94">
              <w:rPr>
                <w:rFonts w:ascii="Times New Roman" w:eastAsia="Times New Roman" w:hAnsi="Times New Roman"/>
                <w:color w:val="000000"/>
                <w:sz w:val="24"/>
                <w:szCs w:val="24"/>
                <w:lang w:eastAsia="ru-RU"/>
              </w:rPr>
              <w:t>Повторение. Решение примеров на все действия.</w:t>
            </w:r>
          </w:p>
          <w:p w:rsidR="00041885" w:rsidRPr="008C1A94" w:rsidRDefault="00041885" w:rsidP="005B6F6A">
            <w:pPr>
              <w:rPr>
                <w:rFonts w:ascii="Times New Roman" w:eastAsia="Times New Roman" w:hAnsi="Times New Roman"/>
                <w:b/>
                <w:sz w:val="24"/>
                <w:szCs w:val="24"/>
              </w:rPr>
            </w:pP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159</w:t>
            </w:r>
          </w:p>
        </w:tc>
        <w:tc>
          <w:tcPr>
            <w:tcW w:w="8080" w:type="dxa"/>
            <w:shd w:val="clear" w:color="auto" w:fill="auto"/>
            <w:vAlign w:val="center"/>
          </w:tcPr>
          <w:p w:rsidR="00041885" w:rsidRPr="008C1A94" w:rsidRDefault="00041885" w:rsidP="005B6F6A">
            <w:pPr>
              <w:pStyle w:val="a3"/>
              <w:tabs>
                <w:tab w:val="left" w:pos="397"/>
              </w:tabs>
              <w:spacing w:after="0" w:line="240" w:lineRule="auto"/>
              <w:ind w:left="57" w:right="57" w:firstLine="56"/>
              <w:jc w:val="both"/>
              <w:rPr>
                <w:rFonts w:ascii="Times New Roman" w:eastAsia="Times New Roman" w:hAnsi="Times New Roman"/>
                <w:color w:val="000000"/>
                <w:sz w:val="24"/>
                <w:szCs w:val="24"/>
                <w:lang w:eastAsia="ru-RU"/>
              </w:rPr>
            </w:pPr>
            <w:r w:rsidRPr="008C1A94">
              <w:rPr>
                <w:rFonts w:ascii="Times New Roman" w:eastAsia="Times New Roman" w:hAnsi="Times New Roman"/>
                <w:color w:val="000000"/>
                <w:sz w:val="24"/>
                <w:szCs w:val="24"/>
                <w:lang w:eastAsia="ru-RU"/>
              </w:rPr>
              <w:t>Повторение. Упрощение выражений.</w:t>
            </w:r>
          </w:p>
          <w:p w:rsidR="00041885" w:rsidRPr="008C1A94" w:rsidRDefault="00041885" w:rsidP="005B6F6A">
            <w:pPr>
              <w:rPr>
                <w:rFonts w:ascii="Times New Roman" w:eastAsia="Times New Roman" w:hAnsi="Times New Roman"/>
                <w:b/>
                <w:sz w:val="24"/>
                <w:szCs w:val="24"/>
              </w:rPr>
            </w:pP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160-161</w:t>
            </w:r>
          </w:p>
        </w:tc>
        <w:tc>
          <w:tcPr>
            <w:tcW w:w="8080" w:type="dxa"/>
            <w:shd w:val="clear" w:color="auto" w:fill="auto"/>
          </w:tcPr>
          <w:p w:rsidR="00041885" w:rsidRPr="008C1A94" w:rsidRDefault="00041885" w:rsidP="005B6F6A">
            <w:pPr>
              <w:pStyle w:val="a3"/>
              <w:tabs>
                <w:tab w:val="left" w:pos="397"/>
              </w:tabs>
              <w:spacing w:after="0" w:line="240" w:lineRule="auto"/>
              <w:ind w:left="57" w:right="57" w:firstLine="56"/>
              <w:jc w:val="both"/>
              <w:rPr>
                <w:rFonts w:ascii="Times New Roman" w:eastAsia="Times New Roman" w:hAnsi="Times New Roman"/>
                <w:sz w:val="24"/>
                <w:szCs w:val="24"/>
                <w:lang w:eastAsia="ru-RU"/>
              </w:rPr>
            </w:pPr>
            <w:r w:rsidRPr="008C1A94">
              <w:rPr>
                <w:rFonts w:ascii="Times New Roman" w:eastAsia="Times New Roman" w:hAnsi="Times New Roman"/>
                <w:sz w:val="24"/>
                <w:szCs w:val="24"/>
                <w:lang w:eastAsia="ru-RU"/>
              </w:rPr>
              <w:t>Повторение. Решение уравнений.</w:t>
            </w:r>
          </w:p>
          <w:p w:rsidR="00041885" w:rsidRPr="008C1A94" w:rsidRDefault="00041885" w:rsidP="005B6F6A">
            <w:pPr>
              <w:rPr>
                <w:rFonts w:ascii="Times New Roman" w:eastAsia="Times New Roman" w:hAnsi="Times New Roman"/>
                <w:b/>
                <w:sz w:val="24"/>
                <w:szCs w:val="24"/>
              </w:rPr>
            </w:pPr>
          </w:p>
        </w:tc>
        <w:tc>
          <w:tcPr>
            <w:tcW w:w="1383" w:type="dxa"/>
            <w:shd w:val="clear" w:color="auto" w:fill="auto"/>
          </w:tcPr>
          <w:p w:rsidR="00041885" w:rsidRPr="008C1A94" w:rsidRDefault="00041885" w:rsidP="005B6F6A">
            <w:pPr>
              <w:jc w:val="center"/>
              <w:rPr>
                <w:rFonts w:ascii="Times New Roman" w:eastAsia="Times New Roman" w:hAnsi="Times New Roman"/>
                <w:sz w:val="24"/>
                <w:szCs w:val="24"/>
              </w:rPr>
            </w:pPr>
            <w:r w:rsidRPr="008C1A94">
              <w:rPr>
                <w:rFonts w:eastAsia="Times New Roman"/>
              </w:rPr>
              <w:t>2</w:t>
            </w:r>
          </w:p>
        </w:tc>
      </w:tr>
      <w:tr w:rsidR="00041885" w:rsidRPr="008C1A94" w:rsidTr="005B6F6A">
        <w:tc>
          <w:tcPr>
            <w:tcW w:w="1242" w:type="dxa"/>
            <w:shd w:val="clear" w:color="auto" w:fill="auto"/>
          </w:tcPr>
          <w:p w:rsidR="00041885" w:rsidRPr="008C1A94" w:rsidRDefault="00041885" w:rsidP="005B6F6A">
            <w:pPr>
              <w:rPr>
                <w:rFonts w:ascii="Times New Roman" w:eastAsia="Times New Roman" w:hAnsi="Times New Roman"/>
                <w:b/>
                <w:sz w:val="28"/>
                <w:szCs w:val="28"/>
              </w:rPr>
            </w:pPr>
            <w:r w:rsidRPr="008C1A94">
              <w:rPr>
                <w:rFonts w:eastAsia="Times New Roman"/>
              </w:rPr>
              <w:t>162-163</w:t>
            </w:r>
          </w:p>
        </w:tc>
        <w:tc>
          <w:tcPr>
            <w:tcW w:w="8080" w:type="dxa"/>
            <w:shd w:val="clear" w:color="auto" w:fill="auto"/>
          </w:tcPr>
          <w:p w:rsidR="00041885" w:rsidRPr="008C1A94" w:rsidRDefault="00041885" w:rsidP="005B6F6A">
            <w:pPr>
              <w:pStyle w:val="a3"/>
              <w:tabs>
                <w:tab w:val="left" w:pos="397"/>
              </w:tabs>
              <w:spacing w:after="0" w:line="240" w:lineRule="auto"/>
              <w:ind w:left="57" w:right="57" w:firstLine="56"/>
              <w:jc w:val="both"/>
              <w:rPr>
                <w:rFonts w:ascii="Times New Roman" w:eastAsia="Times New Roman" w:hAnsi="Times New Roman"/>
                <w:sz w:val="24"/>
                <w:szCs w:val="24"/>
                <w:lang w:eastAsia="ru-RU"/>
              </w:rPr>
            </w:pPr>
            <w:r w:rsidRPr="008C1A94">
              <w:rPr>
                <w:rFonts w:ascii="Times New Roman" w:eastAsia="Times New Roman" w:hAnsi="Times New Roman"/>
                <w:sz w:val="24"/>
                <w:szCs w:val="24"/>
                <w:lang w:eastAsia="ru-RU"/>
              </w:rPr>
              <w:t>Повторение. Решение задач на нахождение части от числа и числа по его части.</w:t>
            </w:r>
          </w:p>
          <w:p w:rsidR="00041885" w:rsidRPr="008C1A94" w:rsidRDefault="00041885" w:rsidP="005B6F6A">
            <w:pPr>
              <w:rPr>
                <w:rFonts w:ascii="Times New Roman" w:eastAsia="Times New Roman" w:hAnsi="Times New Roman"/>
                <w:b/>
                <w:sz w:val="24"/>
                <w:szCs w:val="24"/>
              </w:rPr>
            </w:pP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2</w:t>
            </w:r>
          </w:p>
        </w:tc>
      </w:tr>
      <w:tr w:rsidR="00041885" w:rsidRPr="008C1A94" w:rsidTr="005B6F6A">
        <w:tc>
          <w:tcPr>
            <w:tcW w:w="1242"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164</w:t>
            </w:r>
          </w:p>
        </w:tc>
        <w:tc>
          <w:tcPr>
            <w:tcW w:w="8080" w:type="dxa"/>
            <w:shd w:val="clear" w:color="auto" w:fill="auto"/>
          </w:tcPr>
          <w:p w:rsidR="00041885" w:rsidRPr="008C1A94" w:rsidRDefault="00041885" w:rsidP="005B6F6A">
            <w:pPr>
              <w:pStyle w:val="a3"/>
              <w:tabs>
                <w:tab w:val="left" w:pos="397"/>
              </w:tabs>
              <w:spacing w:after="0" w:line="240" w:lineRule="auto"/>
              <w:ind w:left="57" w:right="57" w:firstLine="56"/>
              <w:jc w:val="both"/>
              <w:rPr>
                <w:rFonts w:ascii="Times New Roman" w:eastAsia="Times New Roman" w:hAnsi="Times New Roman"/>
                <w:sz w:val="24"/>
                <w:szCs w:val="24"/>
                <w:lang w:eastAsia="ru-RU"/>
              </w:rPr>
            </w:pPr>
            <w:r w:rsidRPr="008C1A94">
              <w:rPr>
                <w:rFonts w:ascii="Times New Roman" w:eastAsia="Times New Roman" w:hAnsi="Times New Roman"/>
                <w:sz w:val="24"/>
                <w:szCs w:val="24"/>
                <w:lang w:eastAsia="ru-RU"/>
              </w:rPr>
              <w:t>Повторение. Решение текстовых задач.</w:t>
            </w:r>
          </w:p>
          <w:p w:rsidR="00041885" w:rsidRPr="008C1A94" w:rsidRDefault="00041885" w:rsidP="005B6F6A">
            <w:pPr>
              <w:rPr>
                <w:rFonts w:ascii="Times New Roman" w:eastAsia="Times New Roman" w:hAnsi="Times New Roman"/>
                <w:b/>
                <w:sz w:val="24"/>
                <w:szCs w:val="24"/>
              </w:rPr>
            </w:pP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165</w:t>
            </w:r>
          </w:p>
        </w:tc>
        <w:tc>
          <w:tcPr>
            <w:tcW w:w="8080" w:type="dxa"/>
            <w:shd w:val="clear" w:color="auto" w:fill="auto"/>
          </w:tcPr>
          <w:p w:rsidR="00041885" w:rsidRPr="008C1A94" w:rsidRDefault="00041885" w:rsidP="005B6F6A">
            <w:pPr>
              <w:pStyle w:val="a3"/>
              <w:tabs>
                <w:tab w:val="left" w:pos="397"/>
              </w:tabs>
              <w:spacing w:after="0" w:line="240" w:lineRule="auto"/>
              <w:ind w:left="57" w:right="57" w:firstLine="56"/>
              <w:jc w:val="both"/>
              <w:rPr>
                <w:rFonts w:ascii="Times New Roman" w:eastAsia="Times New Roman" w:hAnsi="Times New Roman"/>
                <w:sz w:val="24"/>
                <w:szCs w:val="24"/>
                <w:lang w:eastAsia="ru-RU"/>
              </w:rPr>
            </w:pPr>
            <w:r w:rsidRPr="008C1A94">
              <w:rPr>
                <w:rFonts w:ascii="Times New Roman" w:eastAsia="Times New Roman" w:hAnsi="Times New Roman"/>
                <w:sz w:val="24"/>
                <w:szCs w:val="24"/>
                <w:lang w:eastAsia="ru-RU"/>
              </w:rPr>
              <w:t>Повторение. Решение задач на движение.</w:t>
            </w:r>
          </w:p>
          <w:p w:rsidR="00041885" w:rsidRPr="008C1A94" w:rsidRDefault="00041885" w:rsidP="005B6F6A">
            <w:pPr>
              <w:rPr>
                <w:rFonts w:ascii="Times New Roman" w:eastAsia="Times New Roman" w:hAnsi="Times New Roman"/>
                <w:b/>
                <w:sz w:val="24"/>
                <w:szCs w:val="24"/>
              </w:rPr>
            </w:pP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166</w:t>
            </w:r>
          </w:p>
        </w:tc>
        <w:tc>
          <w:tcPr>
            <w:tcW w:w="8080" w:type="dxa"/>
            <w:shd w:val="clear" w:color="auto" w:fill="auto"/>
          </w:tcPr>
          <w:p w:rsidR="00041885" w:rsidRPr="008C1A94" w:rsidRDefault="00041885" w:rsidP="005B6F6A">
            <w:pPr>
              <w:pStyle w:val="a3"/>
              <w:tabs>
                <w:tab w:val="left" w:pos="397"/>
              </w:tabs>
              <w:spacing w:after="0" w:line="240" w:lineRule="auto"/>
              <w:ind w:left="57" w:right="57" w:firstLine="56"/>
              <w:jc w:val="both"/>
              <w:rPr>
                <w:rFonts w:ascii="Times New Roman" w:eastAsia="Times New Roman" w:hAnsi="Times New Roman"/>
                <w:sz w:val="24"/>
                <w:szCs w:val="24"/>
                <w:lang w:eastAsia="ru-RU"/>
              </w:rPr>
            </w:pPr>
            <w:r w:rsidRPr="008C1A94">
              <w:rPr>
                <w:rFonts w:ascii="Times New Roman" w:eastAsia="Times New Roman" w:hAnsi="Times New Roman"/>
                <w:sz w:val="24"/>
                <w:szCs w:val="24"/>
                <w:lang w:eastAsia="ru-RU"/>
              </w:rPr>
              <w:t>Повторение. Решение задач на проценты.</w:t>
            </w:r>
          </w:p>
          <w:p w:rsidR="00041885" w:rsidRPr="008C1A94" w:rsidRDefault="00041885" w:rsidP="005B6F6A">
            <w:pPr>
              <w:rPr>
                <w:rFonts w:ascii="Times New Roman" w:eastAsia="Times New Roman" w:hAnsi="Times New Roman"/>
                <w:b/>
                <w:sz w:val="24"/>
                <w:szCs w:val="24"/>
              </w:rPr>
            </w:pP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167</w:t>
            </w:r>
          </w:p>
        </w:tc>
        <w:tc>
          <w:tcPr>
            <w:tcW w:w="8080" w:type="dxa"/>
            <w:shd w:val="clear" w:color="auto" w:fill="auto"/>
          </w:tcPr>
          <w:p w:rsidR="00041885" w:rsidRPr="008C1A94" w:rsidRDefault="00041885" w:rsidP="005B6F6A">
            <w:pPr>
              <w:pStyle w:val="a3"/>
              <w:tabs>
                <w:tab w:val="left" w:pos="397"/>
              </w:tabs>
              <w:spacing w:after="0" w:line="240" w:lineRule="auto"/>
              <w:ind w:left="57" w:right="57" w:firstLine="56"/>
              <w:jc w:val="both"/>
              <w:rPr>
                <w:rFonts w:ascii="Times New Roman" w:eastAsia="Times New Roman" w:hAnsi="Times New Roman"/>
                <w:sz w:val="24"/>
                <w:szCs w:val="24"/>
                <w:lang w:eastAsia="ru-RU"/>
              </w:rPr>
            </w:pPr>
            <w:r w:rsidRPr="008C1A94">
              <w:rPr>
                <w:rFonts w:ascii="Times New Roman" w:eastAsia="Times New Roman" w:hAnsi="Times New Roman"/>
                <w:sz w:val="24"/>
                <w:szCs w:val="24"/>
                <w:lang w:eastAsia="ru-RU"/>
              </w:rPr>
              <w:t>Повторение. Решение геометрических задач.</w:t>
            </w:r>
          </w:p>
          <w:p w:rsidR="00041885" w:rsidRPr="008C1A94" w:rsidRDefault="00041885" w:rsidP="005B6F6A">
            <w:pPr>
              <w:rPr>
                <w:rFonts w:ascii="Times New Roman" w:eastAsia="Times New Roman" w:hAnsi="Times New Roman"/>
                <w:b/>
                <w:sz w:val="24"/>
                <w:szCs w:val="24"/>
              </w:rPr>
            </w:pP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168</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sz w:val="24"/>
                <w:szCs w:val="24"/>
                <w:lang w:eastAsia="ru-RU"/>
              </w:rPr>
              <w:t>Подготовка к контрольной работе</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169</w:t>
            </w:r>
          </w:p>
        </w:tc>
        <w:tc>
          <w:tcPr>
            <w:tcW w:w="8080" w:type="dxa"/>
            <w:shd w:val="clear" w:color="auto" w:fill="auto"/>
          </w:tcPr>
          <w:p w:rsidR="00041885" w:rsidRPr="008C1A94" w:rsidRDefault="00041885" w:rsidP="005B6F6A">
            <w:pPr>
              <w:pStyle w:val="a3"/>
              <w:tabs>
                <w:tab w:val="left" w:pos="397"/>
              </w:tabs>
              <w:spacing w:after="0" w:line="240" w:lineRule="auto"/>
              <w:ind w:right="57"/>
              <w:jc w:val="both"/>
              <w:rPr>
                <w:rFonts w:ascii="Times New Roman" w:eastAsia="Times New Roman" w:hAnsi="Times New Roman"/>
                <w:i/>
                <w:color w:val="000000"/>
                <w:sz w:val="24"/>
                <w:szCs w:val="24"/>
                <w:lang w:eastAsia="ru-RU"/>
              </w:rPr>
            </w:pPr>
            <w:r w:rsidRPr="008C1A94">
              <w:rPr>
                <w:rFonts w:ascii="Times New Roman" w:eastAsia="Times New Roman" w:hAnsi="Times New Roman"/>
                <w:i/>
                <w:color w:val="000000"/>
                <w:sz w:val="24"/>
                <w:szCs w:val="24"/>
                <w:lang w:eastAsia="ru-RU"/>
              </w:rPr>
              <w:t>Итоговая контрольная работа № 10</w:t>
            </w:r>
          </w:p>
          <w:p w:rsidR="00041885" w:rsidRPr="008C1A94" w:rsidRDefault="00041885" w:rsidP="005B6F6A">
            <w:pPr>
              <w:rPr>
                <w:rFonts w:ascii="Times New Roman" w:eastAsia="Times New Roman" w:hAnsi="Times New Roman"/>
                <w:b/>
                <w:i/>
                <w:sz w:val="24"/>
                <w:szCs w:val="24"/>
              </w:rPr>
            </w:pP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r w:rsidR="00041885" w:rsidRPr="008C1A94" w:rsidTr="005B6F6A">
        <w:tc>
          <w:tcPr>
            <w:tcW w:w="1242"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170</w:t>
            </w:r>
          </w:p>
        </w:tc>
        <w:tc>
          <w:tcPr>
            <w:tcW w:w="8080" w:type="dxa"/>
            <w:shd w:val="clear" w:color="auto" w:fill="auto"/>
          </w:tcPr>
          <w:p w:rsidR="00041885" w:rsidRPr="008C1A94" w:rsidRDefault="00041885" w:rsidP="005B6F6A">
            <w:pPr>
              <w:rPr>
                <w:rFonts w:ascii="Times New Roman" w:eastAsia="Times New Roman" w:hAnsi="Times New Roman"/>
                <w:b/>
                <w:sz w:val="24"/>
                <w:szCs w:val="24"/>
              </w:rPr>
            </w:pPr>
            <w:r w:rsidRPr="008C1A94">
              <w:rPr>
                <w:rFonts w:ascii="Times New Roman" w:eastAsia="Times New Roman" w:hAnsi="Times New Roman"/>
                <w:color w:val="000000"/>
                <w:sz w:val="24"/>
                <w:szCs w:val="24"/>
                <w:lang w:eastAsia="ru-RU"/>
              </w:rPr>
              <w:t>Анализ контрольной работы.</w:t>
            </w:r>
          </w:p>
        </w:tc>
        <w:tc>
          <w:tcPr>
            <w:tcW w:w="1383" w:type="dxa"/>
            <w:shd w:val="clear" w:color="auto" w:fill="auto"/>
          </w:tcPr>
          <w:p w:rsidR="00041885" w:rsidRPr="008C1A94" w:rsidRDefault="00041885" w:rsidP="005B6F6A">
            <w:pPr>
              <w:jc w:val="center"/>
              <w:rPr>
                <w:rFonts w:ascii="Times New Roman" w:eastAsia="Times New Roman" w:hAnsi="Times New Roman"/>
                <w:b/>
                <w:sz w:val="28"/>
                <w:szCs w:val="28"/>
              </w:rPr>
            </w:pPr>
            <w:r w:rsidRPr="008C1A94">
              <w:rPr>
                <w:rFonts w:eastAsia="Times New Roman"/>
              </w:rPr>
              <w:t>1</w:t>
            </w:r>
          </w:p>
        </w:tc>
      </w:tr>
    </w:tbl>
    <w:p w:rsidR="00041885" w:rsidRPr="007102B2" w:rsidRDefault="00041885" w:rsidP="00041885">
      <w:pPr>
        <w:jc w:val="center"/>
        <w:rPr>
          <w:rFonts w:ascii="Times New Roman" w:hAnsi="Times New Roman"/>
          <w:b/>
          <w:sz w:val="28"/>
          <w:szCs w:val="28"/>
        </w:rPr>
      </w:pPr>
    </w:p>
    <w:p w:rsidR="00041885" w:rsidRPr="00876140" w:rsidRDefault="00041885" w:rsidP="00041885">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p w:rsidR="00041885" w:rsidRPr="00876140" w:rsidRDefault="00041885" w:rsidP="00041885">
      <w:pPr>
        <w:widowControl w:val="0"/>
        <w:autoSpaceDE w:val="0"/>
        <w:autoSpaceDN w:val="0"/>
        <w:adjustRightInd w:val="0"/>
        <w:spacing w:after="0" w:line="240" w:lineRule="auto"/>
        <w:rPr>
          <w:rFonts w:ascii="Times New Roman" w:eastAsia="Times New Roman" w:hAnsi="Times New Roman"/>
          <w:sz w:val="24"/>
          <w:szCs w:val="24"/>
          <w:lang w:eastAsia="ru-RU"/>
        </w:rPr>
      </w:pPr>
    </w:p>
    <w:p w:rsidR="009E3667" w:rsidRDefault="009E3667"/>
    <w:sectPr w:rsidR="009E3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0A3E"/>
    <w:multiLevelType w:val="hybridMultilevel"/>
    <w:tmpl w:val="5EB0249C"/>
    <w:lvl w:ilvl="0" w:tplc="B6A2FF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885"/>
    <w:rsid w:val="00041885"/>
    <w:rsid w:val="009E3667"/>
    <w:rsid w:val="00BA1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EE6B7"/>
  <w15:chartTrackingRefBased/>
  <w15:docId w15:val="{2938FE88-3C34-4799-9798-4F4845984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88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41885"/>
    <w:pPr>
      <w:spacing w:after="120"/>
    </w:pPr>
  </w:style>
  <w:style w:type="character" w:customStyle="1" w:styleId="a4">
    <w:name w:val="Основной текст Знак"/>
    <w:basedOn w:val="a0"/>
    <w:link w:val="a3"/>
    <w:uiPriority w:val="99"/>
    <w:rsid w:val="000418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1856</Words>
  <Characters>10584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2021-09-20T18:39:00Z</dcterms:created>
  <dcterms:modified xsi:type="dcterms:W3CDTF">2022-03-08T06:26:00Z</dcterms:modified>
</cp:coreProperties>
</file>