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3F" w:rsidRDefault="0085773F" w:rsidP="0085773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Домашнее задание по литературе</w:t>
      </w:r>
    </w:p>
    <w:p w:rsidR="0085773F" w:rsidRDefault="0085773F" w:rsidP="0085773F">
      <w:pPr>
        <w:jc w:val="center"/>
        <w:rPr>
          <w:sz w:val="24"/>
          <w:szCs w:val="24"/>
        </w:rPr>
      </w:pPr>
      <w:r>
        <w:rPr>
          <w:sz w:val="24"/>
          <w:szCs w:val="24"/>
        </w:rPr>
        <w:t>8К класс (13.04 – 30.04)</w:t>
      </w:r>
    </w:p>
    <w:tbl>
      <w:tblPr>
        <w:tblStyle w:val="a3"/>
        <w:tblW w:w="10079" w:type="dxa"/>
        <w:tblInd w:w="-176" w:type="dxa"/>
        <w:tblLayout w:type="fixed"/>
        <w:tblLook w:val="04A0"/>
      </w:tblPr>
      <w:tblGrid>
        <w:gridCol w:w="443"/>
        <w:gridCol w:w="1259"/>
        <w:gridCol w:w="3419"/>
        <w:gridCol w:w="3668"/>
        <w:gridCol w:w="1290"/>
      </w:tblGrid>
      <w:tr w:rsidR="0085773F" w:rsidTr="00B56A2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pPr>
              <w:jc w:val="center"/>
            </w:pPr>
            <w:r>
              <w:t>№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pPr>
              <w:jc w:val="center"/>
            </w:pPr>
            <w:r>
              <w:t>Дата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pPr>
              <w:jc w:val="center"/>
            </w:pPr>
            <w:r>
              <w:t>Тема урока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pPr>
              <w:jc w:val="center"/>
            </w:pPr>
            <w:r>
              <w:t>Домашнее задание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pPr>
              <w:jc w:val="center"/>
            </w:pPr>
            <w:r>
              <w:t>Примечание</w:t>
            </w:r>
          </w:p>
        </w:tc>
      </w:tr>
      <w:tr w:rsidR="0085773F" w:rsidTr="00B56A2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14.04.2020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773F">
              <w:rPr>
                <w:rFonts w:ascii="Times New Roman" w:hAnsi="Times New Roman"/>
                <w:sz w:val="20"/>
                <w:szCs w:val="20"/>
              </w:rPr>
              <w:t>Р.И.Фраерман</w:t>
            </w:r>
            <w:proofErr w:type="spellEnd"/>
            <w:r w:rsidRPr="0085773F">
              <w:rPr>
                <w:rFonts w:ascii="Times New Roman" w:hAnsi="Times New Roman"/>
                <w:sz w:val="20"/>
                <w:szCs w:val="20"/>
              </w:rPr>
              <w:t xml:space="preserve"> "Дикая собака Динго, или повесть о первой любви" (I и II части)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 w:rsidRPr="0085773F">
              <w:t xml:space="preserve">Прочитать I и II часть рассказа </w:t>
            </w:r>
            <w:proofErr w:type="spellStart"/>
            <w:r w:rsidRPr="0085773F">
              <w:t>Р.И.Фраермана</w:t>
            </w:r>
            <w:proofErr w:type="spellEnd"/>
            <w:r w:rsidRPr="0085773F">
              <w:t xml:space="preserve"> "Дикая собака </w:t>
            </w:r>
            <w:proofErr w:type="spellStart"/>
            <w:r w:rsidRPr="0085773F">
              <w:t>Дикго</w:t>
            </w:r>
            <w:proofErr w:type="spellEnd"/>
            <w:r w:rsidRPr="0085773F">
              <w:t>...", подготовить пересказ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3F" w:rsidRDefault="0085773F"/>
        </w:tc>
      </w:tr>
      <w:tr w:rsidR="0085773F" w:rsidTr="00B56A2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15.04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73F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анализ III главы повести </w:t>
            </w:r>
            <w:proofErr w:type="spellStart"/>
            <w:r w:rsidRPr="0085773F">
              <w:rPr>
                <w:rFonts w:ascii="Times New Roman" w:hAnsi="Times New Roman" w:cs="Times New Roman"/>
                <w:sz w:val="20"/>
                <w:szCs w:val="20"/>
              </w:rPr>
              <w:t>Р.И.Фраермана</w:t>
            </w:r>
            <w:proofErr w:type="spellEnd"/>
            <w:r w:rsidRPr="0085773F">
              <w:rPr>
                <w:rFonts w:ascii="Times New Roman" w:hAnsi="Times New Roman" w:cs="Times New Roman"/>
                <w:sz w:val="20"/>
                <w:szCs w:val="20"/>
              </w:rPr>
              <w:t>. Характеристика главной героини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pPr>
              <w:rPr>
                <w:rFonts w:ascii="Times New Roman" w:hAnsi="Times New Roman"/>
                <w:sz w:val="20"/>
                <w:szCs w:val="20"/>
              </w:rPr>
            </w:pPr>
            <w:r w:rsidRPr="0085773F">
              <w:rPr>
                <w:rFonts w:ascii="Times New Roman" w:hAnsi="Times New Roman"/>
                <w:sz w:val="20"/>
                <w:szCs w:val="20"/>
              </w:rPr>
              <w:t xml:space="preserve">Прочитать III главу рассказа </w:t>
            </w:r>
            <w:proofErr w:type="spellStart"/>
            <w:r w:rsidRPr="0085773F">
              <w:rPr>
                <w:rFonts w:ascii="Times New Roman" w:hAnsi="Times New Roman"/>
                <w:sz w:val="20"/>
                <w:szCs w:val="20"/>
              </w:rPr>
              <w:t>Фраермана</w:t>
            </w:r>
            <w:proofErr w:type="spellEnd"/>
            <w:r w:rsidRPr="0085773F">
              <w:rPr>
                <w:rFonts w:ascii="Times New Roman" w:hAnsi="Times New Roman"/>
                <w:sz w:val="20"/>
                <w:szCs w:val="20"/>
              </w:rPr>
              <w:t xml:space="preserve"> "Дикая собака Динго", дать письменную характеристику главной героини рассказа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3F" w:rsidRDefault="0085773F"/>
        </w:tc>
      </w:tr>
      <w:tr w:rsidR="0085773F" w:rsidTr="00B56A2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16.04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73F">
              <w:rPr>
                <w:rFonts w:ascii="Times New Roman" w:hAnsi="Times New Roman" w:cs="Times New Roman"/>
                <w:sz w:val="20"/>
                <w:szCs w:val="20"/>
              </w:rPr>
              <w:t>Чтение пятой главы. Изображение чувства грусти в повести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 w:rsidRPr="0085773F">
              <w:t xml:space="preserve">Написать отзыв на повесть </w:t>
            </w:r>
            <w:proofErr w:type="spellStart"/>
            <w:r w:rsidRPr="0085773F">
              <w:t>Фраермана</w:t>
            </w:r>
            <w:proofErr w:type="spellEnd"/>
            <w:r w:rsidRPr="0085773F">
              <w:t xml:space="preserve"> "Дикая собака Динго, или повесть о первой любви"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3F" w:rsidRDefault="0085773F"/>
        </w:tc>
      </w:tr>
      <w:tr w:rsidR="0085773F" w:rsidTr="00B56A2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17.04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Л.А.Кассиль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Пекины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бутсы». Внешность Пеки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Читать 1 и 2 главы рассказа Л.А.Кассиля «</w:t>
            </w:r>
            <w:proofErr w:type="spellStart"/>
            <w:r>
              <w:t>Пекины</w:t>
            </w:r>
            <w:proofErr w:type="spellEnd"/>
            <w:r>
              <w:t xml:space="preserve"> бутсы»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3F" w:rsidRDefault="0085773F"/>
        </w:tc>
      </w:tr>
      <w:tr w:rsidR="0085773F" w:rsidTr="00B56A2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21.04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Характеристика Пеки Дементьева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Читать 3 главу рассказа Л.А.Кассиля «</w:t>
            </w:r>
            <w:proofErr w:type="spellStart"/>
            <w:r>
              <w:t>Пекины</w:t>
            </w:r>
            <w:proofErr w:type="spellEnd"/>
            <w:r>
              <w:t xml:space="preserve"> бутсы». Написать характеристику Пеки Дементьева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3F" w:rsidRDefault="0085773F"/>
        </w:tc>
      </w:tr>
      <w:tr w:rsidR="0085773F" w:rsidTr="00B56A2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22.04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 А.Т.Твардовского. Поэма «Василий Тёркин»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Глава «Гармонь»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Прочитать главу «Гармонь», Ответить письменно на вопросы (после главы)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3F" w:rsidRDefault="0085773F"/>
        </w:tc>
      </w:tr>
      <w:tr w:rsidR="0085773F" w:rsidTr="00B56A2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23.04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Подвиг Тёркина в главе «Кто стрелял?»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B56A2F" w:rsidP="00B56A2F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Прочитать главу «Кто стрелял?» и «В наступлении». Написать характеристику Василия Тёркина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3F" w:rsidRDefault="0085773F"/>
        </w:tc>
      </w:tr>
      <w:tr w:rsidR="0085773F" w:rsidTr="00B56A2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24.04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B56A2F" w:rsidP="00B5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УВЧ. Стихи и рассказы о Великой Отечественной войне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B56A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Выучить наизусть стихотворение о Великой Отечественной войне (по выбору), нарисовать к нему иллюстрацию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3F" w:rsidRDefault="0085773F"/>
        </w:tc>
      </w:tr>
      <w:tr w:rsidR="0085773F" w:rsidTr="00B56A2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28.04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B56A2F" w:rsidP="00B5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 В.М.Шукшина. Рассказ «Гринька Малюгин» (1 часть)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B56A2F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Прочитать 1 часть рассказа «Гринька Малюгин», нарисовать иллюстрацию к рассказу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3F" w:rsidRDefault="0085773F"/>
        </w:tc>
      </w:tr>
      <w:tr w:rsidR="0085773F" w:rsidTr="00B56A2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29.04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B5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«Гринька Малюгин» (1 часть) В.М.Шукшина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B56A2F" w:rsidP="00B56A2F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Прочитать 2 и 3 части рассказа «Гринька Малюгин», записать характеристику главного героя рассказа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3F" w:rsidRDefault="0085773F"/>
        </w:tc>
      </w:tr>
      <w:tr w:rsidR="0085773F" w:rsidTr="00B56A2F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85773F">
            <w:r>
              <w:t>30.04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B5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 В.П.Астафьева. Рассказ «Далёкая и близкая сказка»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3F" w:rsidRDefault="00B56A2F">
            <w:pPr>
              <w:rPr>
                <w:rFonts w:cstheme="minorHAnsi"/>
              </w:rPr>
            </w:pPr>
            <w:r>
              <w:rPr>
                <w:rFonts w:cstheme="minorHAnsi"/>
              </w:rPr>
              <w:t>Прочитать рассказ «Далёкая и близкая сказка». Нарисовать иллюстрацию к рассказу Астафьева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3F" w:rsidRDefault="0085773F"/>
        </w:tc>
      </w:tr>
    </w:tbl>
    <w:p w:rsidR="00C371BB" w:rsidRDefault="00C371BB"/>
    <w:sectPr w:rsidR="00C371BB" w:rsidSect="00C3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5773F"/>
    <w:rsid w:val="0085773F"/>
    <w:rsid w:val="00B56A2F"/>
    <w:rsid w:val="00C3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3</cp:revision>
  <dcterms:created xsi:type="dcterms:W3CDTF">2020-04-17T06:58:00Z</dcterms:created>
  <dcterms:modified xsi:type="dcterms:W3CDTF">2020-04-17T07:16:00Z</dcterms:modified>
</cp:coreProperties>
</file>