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4E" w:rsidRPr="00CB5A4D" w:rsidRDefault="0059704E" w:rsidP="00597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59704E" w:rsidRPr="00CB5A4D" w:rsidRDefault="0059704E" w:rsidP="005970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Геометрия, 7-9</w:t>
      </w:r>
      <w:r w:rsidRPr="00CB5A4D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1) Нормативная база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Федеральный закон №273-ФЗ «Об Образовании в Российской Федерации» от 29.12.2012 г. (в последней редакции);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(ориентируемся на свой уровень НОО, ООО, СОО; 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об утверждении ФГОС;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Приказ Минпросвещения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Основная образовательная программа МАОУ «Велижанская СОШ»;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- Устав МАОУ «Велижанская СОШ»;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- Учебный план МАОУ «Велижанская СОШ» 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2) УМК</w:t>
      </w:r>
    </w:p>
    <w:p w:rsidR="0059704E" w:rsidRPr="00CB5A4D" w:rsidRDefault="0059704E" w:rsidP="0059704E">
      <w:pPr>
        <w:jc w:val="center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>Учебники, используемые в преподавании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9704E" w:rsidRPr="005B40D1" w:rsidTr="00CD2462">
        <w:tc>
          <w:tcPr>
            <w:tcW w:w="2392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b/>
                <w:sz w:val="24"/>
                <w:szCs w:val="24"/>
              </w:rPr>
              <w:t>Л.С.Атанасян</w:t>
            </w: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, В.Ф.Бутузов, С.Б.Кадомцев, Э.Г.Позняк, И.И.Юдина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59704E" w:rsidRPr="005B40D1" w:rsidTr="00CD2462">
        <w:tc>
          <w:tcPr>
            <w:tcW w:w="2392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b/>
                <w:sz w:val="24"/>
                <w:szCs w:val="24"/>
              </w:rPr>
              <w:t>Л.С.Атанасян</w:t>
            </w: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, В.Ф.Бутузов, С.Б.Кадомцев, Э.Г.Позняк, И.И.Юдина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  <w:tr w:rsidR="0059704E" w:rsidRPr="005B40D1" w:rsidTr="00CD2462">
        <w:tc>
          <w:tcPr>
            <w:tcW w:w="2392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b/>
                <w:sz w:val="24"/>
                <w:szCs w:val="24"/>
              </w:rPr>
              <w:t>Л.С.Атанасян</w:t>
            </w: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, В.Ф.Бутузов, С.Б.Кадомцев, Э.Г.Позняк, И.И.Юдина</w:t>
            </w:r>
          </w:p>
        </w:tc>
        <w:tc>
          <w:tcPr>
            <w:tcW w:w="2393" w:type="dxa"/>
          </w:tcPr>
          <w:p w:rsidR="0059704E" w:rsidRPr="005B40D1" w:rsidRDefault="0059704E" w:rsidP="00CD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0D1">
              <w:rPr>
                <w:rFonts w:ascii="Times New Roman" w:hAnsi="Times New Roman" w:cs="Times New Roman"/>
                <w:sz w:val="24"/>
                <w:szCs w:val="24"/>
              </w:rPr>
              <w:t>М.: Просвещение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2018</w:t>
            </w:r>
          </w:p>
        </w:tc>
      </w:tr>
    </w:tbl>
    <w:p w:rsidR="0059704E" w:rsidRPr="00CB5A4D" w:rsidRDefault="0059704E" w:rsidP="005970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04E" w:rsidRPr="00CB5A4D" w:rsidRDefault="0059704E" w:rsidP="005970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3) Цели и задачи в соответствии с ФГОС</w:t>
      </w:r>
    </w:p>
    <w:p w:rsidR="00CA189C" w:rsidRPr="007D3900" w:rsidRDefault="00CA189C" w:rsidP="00CA18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обучения модуля «Геометр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ии» по данной программе </w:t>
      </w: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решаются </w:t>
      </w:r>
      <w:r w:rsidRPr="007D39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следующие задачи</w:t>
      </w: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CA189C" w:rsidRPr="007D3900" w:rsidRDefault="00CA189C" w:rsidP="00CA18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систематическое изучение свойств геометрических фигур на плоскости;</w:t>
      </w:r>
    </w:p>
    <w:p w:rsidR="00CA189C" w:rsidRPr="007D3900" w:rsidRDefault="00CA189C" w:rsidP="00CA18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формирование пространственных представлений; развитие логического мышления и подготовка аппарата для изучения смежных дисциплин (физика, черчение и др.) и курса стереометрии в старших классах;</w:t>
      </w:r>
    </w:p>
    <w:p w:rsidR="00CA189C" w:rsidRPr="007D3900" w:rsidRDefault="00CA189C" w:rsidP="00CA189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конкретными знаниями необходимыми для применения в практической деятельности.</w:t>
      </w:r>
    </w:p>
    <w:p w:rsidR="00CA189C" w:rsidRPr="007D3900" w:rsidRDefault="00CA189C" w:rsidP="00CA18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Цели обучения:</w:t>
      </w:r>
    </w:p>
    <w:p w:rsidR="00CA189C" w:rsidRPr="007D3900" w:rsidRDefault="00CA189C" w:rsidP="00CA18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направлении личностного развития:</w:t>
      </w:r>
    </w:p>
    <w:p w:rsidR="00CA189C" w:rsidRPr="007D3900" w:rsidRDefault="00CA189C" w:rsidP="00CA18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и критического мышления, культуры речи, способности к умственному эксперименту;</w:t>
      </w:r>
    </w:p>
    <w:p w:rsidR="00CA189C" w:rsidRPr="007D3900" w:rsidRDefault="00CA189C" w:rsidP="00CA18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CA189C" w:rsidRPr="007D3900" w:rsidRDefault="00CA189C" w:rsidP="00CA18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CA189C" w:rsidRPr="007D3900" w:rsidRDefault="00CA189C" w:rsidP="00CA18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качеств мышления, необходимых для адаптации в современном информационном обществе;</w:t>
      </w:r>
    </w:p>
    <w:p w:rsidR="00CA189C" w:rsidRPr="007D3900" w:rsidRDefault="00CA189C" w:rsidP="00CA189C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интереса к математическому творчеству и математических способностей.</w:t>
      </w:r>
    </w:p>
    <w:p w:rsidR="00CA189C" w:rsidRPr="007D3900" w:rsidRDefault="00CA189C" w:rsidP="00CA18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метапредметном направлении:</w:t>
      </w:r>
    </w:p>
    <w:p w:rsidR="00CA189C" w:rsidRPr="007D3900" w:rsidRDefault="00CA189C" w:rsidP="00CA189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CA189C" w:rsidRPr="007D3900" w:rsidRDefault="00CA189C" w:rsidP="00CA189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CA189C" w:rsidRPr="007D3900" w:rsidRDefault="00CA189C" w:rsidP="00CA189C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деятельности.</w:t>
      </w:r>
    </w:p>
    <w:p w:rsidR="00CA189C" w:rsidRPr="007D3900" w:rsidRDefault="00CA189C" w:rsidP="00CA189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предметном направлении:</w:t>
      </w:r>
    </w:p>
    <w:p w:rsidR="00CA189C" w:rsidRPr="007D3900" w:rsidRDefault="00CA189C" w:rsidP="00CA1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CA189C" w:rsidRPr="007D3900" w:rsidRDefault="00CA189C" w:rsidP="00CA189C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7D3900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704E" w:rsidRPr="00CB5A4D" w:rsidRDefault="0059704E" w:rsidP="005970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5A4D">
        <w:rPr>
          <w:rFonts w:ascii="Times New Roman" w:hAnsi="Times New Roman" w:cs="Times New Roman"/>
          <w:b/>
          <w:sz w:val="24"/>
          <w:szCs w:val="24"/>
        </w:rPr>
        <w:t>4) Срок реализации; количество часов, на которое рассчитана программа.</w:t>
      </w:r>
    </w:p>
    <w:p w:rsidR="0059704E" w:rsidRPr="00CB5A4D" w:rsidRDefault="0059704E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 w:rsidRPr="00CB5A4D">
        <w:rPr>
          <w:rFonts w:ascii="Times New Roman" w:hAnsi="Times New Roman" w:cs="Times New Roman"/>
          <w:sz w:val="24"/>
          <w:szCs w:val="24"/>
        </w:rPr>
        <w:t xml:space="preserve">       Рабочая программа разработана на уровне основного общего образования, сроком на один учебный год.</w:t>
      </w:r>
    </w:p>
    <w:p w:rsidR="0059704E" w:rsidRPr="00CB5A4D" w:rsidRDefault="00CA189C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59704E" w:rsidRPr="00CB5A4D">
        <w:rPr>
          <w:rFonts w:ascii="Times New Roman" w:hAnsi="Times New Roman" w:cs="Times New Roman"/>
          <w:sz w:val="24"/>
          <w:szCs w:val="24"/>
        </w:rPr>
        <w:t xml:space="preserve"> класс –</w:t>
      </w:r>
      <w:r>
        <w:rPr>
          <w:rFonts w:ascii="Times New Roman" w:hAnsi="Times New Roman" w:cs="Times New Roman"/>
          <w:sz w:val="24"/>
          <w:szCs w:val="24"/>
        </w:rPr>
        <w:t xml:space="preserve"> 68</w:t>
      </w:r>
      <w:r w:rsidR="0059704E"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59704E" w:rsidRDefault="00CA189C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 68</w:t>
      </w:r>
      <w:r w:rsidR="0059704E" w:rsidRPr="00CB5A4D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CA189C" w:rsidRPr="00CB5A4D" w:rsidRDefault="00CA189C" w:rsidP="005970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– 68 часов</w:t>
      </w:r>
    </w:p>
    <w:p w:rsidR="0059704E" w:rsidRPr="005B40D1" w:rsidRDefault="0059704E" w:rsidP="005970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704E" w:rsidRPr="005B4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F12AE"/>
    <w:multiLevelType w:val="multilevel"/>
    <w:tmpl w:val="BC08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9031AD"/>
    <w:multiLevelType w:val="multilevel"/>
    <w:tmpl w:val="D506D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4A6320"/>
    <w:multiLevelType w:val="multilevel"/>
    <w:tmpl w:val="3B34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D9077D"/>
    <w:multiLevelType w:val="multilevel"/>
    <w:tmpl w:val="DC2C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56C30"/>
    <w:multiLevelType w:val="multilevel"/>
    <w:tmpl w:val="87EC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04E"/>
    <w:rsid w:val="0059704E"/>
    <w:rsid w:val="00CA1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70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597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9704E"/>
  </w:style>
  <w:style w:type="character" w:customStyle="1" w:styleId="c86">
    <w:name w:val="c86"/>
    <w:basedOn w:val="a0"/>
    <w:rsid w:val="0059704E"/>
  </w:style>
  <w:style w:type="character" w:customStyle="1" w:styleId="c0">
    <w:name w:val="c0"/>
    <w:basedOn w:val="a0"/>
    <w:rsid w:val="0059704E"/>
  </w:style>
  <w:style w:type="paragraph" w:customStyle="1" w:styleId="ConsPlusNormal">
    <w:name w:val="ConsPlusNormal"/>
    <w:rsid w:val="00CA189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2021-10-25T09:41:00Z</dcterms:created>
  <dcterms:modified xsi:type="dcterms:W3CDTF">2021-10-25T09:50:00Z</dcterms:modified>
</cp:coreProperties>
</file>