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522" w:rsidRPr="00CB5A4D" w:rsidRDefault="003B2522" w:rsidP="003B25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3B2522" w:rsidRPr="00CB5A4D" w:rsidRDefault="003B2522" w:rsidP="003B25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География, 10-11</w:t>
      </w:r>
      <w:r w:rsidRPr="00CB5A4D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3B2522" w:rsidRPr="00CB5A4D" w:rsidRDefault="003B2522" w:rsidP="003B252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1) Нормативная база</w:t>
      </w:r>
    </w:p>
    <w:p w:rsidR="003B2522" w:rsidRPr="00CB5A4D" w:rsidRDefault="003B2522" w:rsidP="003B252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Федеральный закон №273-ФЗ «Об Образовании в Российской Федерации» от 29.12.2012 г. (в последней редакции);</w:t>
      </w:r>
    </w:p>
    <w:p w:rsidR="003B2522" w:rsidRPr="00CB5A4D" w:rsidRDefault="003B2522" w:rsidP="003B252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(ориентируемся на свой уровень НОО, ООО, СОО; </w:t>
      </w:r>
    </w:p>
    <w:p w:rsidR="003B2522" w:rsidRPr="00CB5A4D" w:rsidRDefault="003B2522" w:rsidP="003B252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Приказ об утверждении ФГОС;</w:t>
      </w:r>
    </w:p>
    <w:p w:rsidR="003B2522" w:rsidRPr="00CB5A4D" w:rsidRDefault="003B2522" w:rsidP="003B252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Приказ Минпросвещения России № 254 от 20.05.2020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</w:t>
      </w:r>
    </w:p>
    <w:p w:rsidR="003B2522" w:rsidRPr="00CB5A4D" w:rsidRDefault="003B2522" w:rsidP="003B252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Основная образовательная программа МАОУ «Велижанская СОШ»;</w:t>
      </w:r>
    </w:p>
    <w:p w:rsidR="003B2522" w:rsidRPr="00CB5A4D" w:rsidRDefault="003B2522" w:rsidP="003B252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Устав МАОУ «Велижанская СОШ»;</w:t>
      </w:r>
    </w:p>
    <w:p w:rsidR="003B2522" w:rsidRPr="00CB5A4D" w:rsidRDefault="003B2522" w:rsidP="003B252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- Учебный план МАОУ «Велижанская СОШ» </w:t>
      </w:r>
    </w:p>
    <w:p w:rsidR="003B2522" w:rsidRPr="00CB5A4D" w:rsidRDefault="003B2522" w:rsidP="003B25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2) УМК</w:t>
      </w:r>
    </w:p>
    <w:p w:rsidR="003B2522" w:rsidRPr="00CB5A4D" w:rsidRDefault="003B2522" w:rsidP="003B2522">
      <w:pPr>
        <w:jc w:val="center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Учебники, используемые в преподавании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B2522" w:rsidRPr="00CB5A4D" w:rsidTr="00CD2462">
        <w:tc>
          <w:tcPr>
            <w:tcW w:w="2392" w:type="dxa"/>
          </w:tcPr>
          <w:p w:rsidR="003B2522" w:rsidRPr="00CB5A4D" w:rsidRDefault="003B252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93" w:type="dxa"/>
          </w:tcPr>
          <w:p w:rsidR="003B2522" w:rsidRPr="00CB5A4D" w:rsidRDefault="003B252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93" w:type="dxa"/>
          </w:tcPr>
          <w:p w:rsidR="003B2522" w:rsidRPr="00CB5A4D" w:rsidRDefault="003B252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А.П.Кузнецов, Э.В.Ким</w:t>
            </w:r>
          </w:p>
        </w:tc>
        <w:tc>
          <w:tcPr>
            <w:tcW w:w="2393" w:type="dxa"/>
          </w:tcPr>
          <w:p w:rsidR="003B2522" w:rsidRPr="00CB5A4D" w:rsidRDefault="003B252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М.: Просвещение, 2021</w:t>
            </w:r>
          </w:p>
        </w:tc>
      </w:tr>
      <w:tr w:rsidR="003B2522" w:rsidRPr="00CB5A4D" w:rsidTr="00CD2462">
        <w:tc>
          <w:tcPr>
            <w:tcW w:w="2392" w:type="dxa"/>
          </w:tcPr>
          <w:p w:rsidR="003B2522" w:rsidRPr="00CB5A4D" w:rsidRDefault="003B252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93" w:type="dxa"/>
          </w:tcPr>
          <w:p w:rsidR="003B2522" w:rsidRPr="00CB5A4D" w:rsidRDefault="003B252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93" w:type="dxa"/>
          </w:tcPr>
          <w:p w:rsidR="003B2522" w:rsidRPr="00CB5A4D" w:rsidRDefault="003B252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В.П.Максаковский</w:t>
            </w:r>
          </w:p>
        </w:tc>
        <w:tc>
          <w:tcPr>
            <w:tcW w:w="2393" w:type="dxa"/>
          </w:tcPr>
          <w:p w:rsidR="003B2522" w:rsidRPr="00CB5A4D" w:rsidRDefault="003B252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, 2017</w:t>
            </w:r>
          </w:p>
        </w:tc>
      </w:tr>
    </w:tbl>
    <w:p w:rsidR="003B2522" w:rsidRPr="00CB5A4D" w:rsidRDefault="003B2522" w:rsidP="003B252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522" w:rsidRDefault="003B2522" w:rsidP="003B25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3) Цели и задачи в соответствии с ФГОС</w:t>
      </w:r>
    </w:p>
    <w:p w:rsidR="00F331EB" w:rsidRPr="00F331EB" w:rsidRDefault="00F331EB" w:rsidP="003B2522">
      <w:pPr>
        <w:jc w:val="both"/>
        <w:rPr>
          <w:rFonts w:ascii="Times New Roman" w:hAnsi="Times New Roman" w:cs="Times New Roman"/>
          <w:sz w:val="24"/>
          <w:szCs w:val="24"/>
        </w:rPr>
      </w:pPr>
      <w:r w:rsidRPr="00F331EB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2E58F2">
        <w:rPr>
          <w:rFonts w:ascii="Times New Roman" w:hAnsi="Times New Roman" w:cs="Times New Roman"/>
          <w:b/>
          <w:sz w:val="24"/>
          <w:szCs w:val="24"/>
        </w:rPr>
        <w:t>цель</w:t>
      </w:r>
      <w:r w:rsidRPr="00F331E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331EB" w:rsidRPr="00F331EB" w:rsidRDefault="00F331EB" w:rsidP="003B252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31EB">
        <w:rPr>
          <w:rFonts w:ascii="Times New Roman" w:hAnsi="Times New Roman" w:cs="Times New Roman"/>
          <w:sz w:val="24"/>
          <w:szCs w:val="24"/>
        </w:rPr>
        <w:t xml:space="preserve">продолжить и завершить формирование знаний о географической картине мира, которые опираются на понимание теории взаимодействия общества и природы, воспроизводства и размещения населения, мирового хозяйства и географического разделения труда, экономического районирования, на раскрытие глобальных и региональных явлений и процессов, происходящих как в мире в целом, так и в отдельных субрегионах, странах и их районах. </w:t>
      </w:r>
      <w:proofErr w:type="gramEnd"/>
    </w:p>
    <w:p w:rsidR="00F331EB" w:rsidRPr="002E58F2" w:rsidRDefault="002E58F2" w:rsidP="003B25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8F2">
        <w:rPr>
          <w:rFonts w:ascii="Times New Roman" w:hAnsi="Times New Roman" w:cs="Times New Roman"/>
          <w:b/>
          <w:sz w:val="24"/>
          <w:szCs w:val="24"/>
        </w:rPr>
        <w:t>Задачи</w:t>
      </w:r>
      <w:r w:rsidR="00F331EB" w:rsidRPr="002E58F2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F331EB" w:rsidRPr="00F331EB" w:rsidRDefault="002E58F2" w:rsidP="003B25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31EB" w:rsidRPr="00F331EB">
        <w:rPr>
          <w:rFonts w:ascii="Times New Roman" w:hAnsi="Times New Roman" w:cs="Times New Roman"/>
          <w:sz w:val="24"/>
          <w:szCs w:val="24"/>
        </w:rPr>
        <w:t xml:space="preserve">усвоение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</w:t>
      </w:r>
      <w:r w:rsidR="00F331EB" w:rsidRPr="00F331EB">
        <w:rPr>
          <w:rFonts w:ascii="Times New Roman" w:hAnsi="Times New Roman" w:cs="Times New Roman"/>
          <w:sz w:val="24"/>
          <w:szCs w:val="24"/>
        </w:rPr>
        <w:lastRenderedPageBreak/>
        <w:t xml:space="preserve">путях их решения, методах изучения географического пространства, разнообразии его объектов и процессов;  </w:t>
      </w:r>
    </w:p>
    <w:p w:rsidR="00F331EB" w:rsidRPr="00F331EB" w:rsidRDefault="002E58F2" w:rsidP="003B25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31EB" w:rsidRPr="00F331EB">
        <w:rPr>
          <w:rFonts w:ascii="Times New Roman" w:hAnsi="Times New Roman" w:cs="Times New Roman"/>
          <w:sz w:val="24"/>
          <w:szCs w:val="24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  </w:t>
      </w:r>
    </w:p>
    <w:p w:rsidR="00F331EB" w:rsidRPr="00F331EB" w:rsidRDefault="002E58F2" w:rsidP="003B25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31EB" w:rsidRPr="00F331EB">
        <w:rPr>
          <w:rFonts w:ascii="Times New Roman" w:hAnsi="Times New Roman" w:cs="Times New Roman"/>
          <w:sz w:val="24"/>
          <w:szCs w:val="24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проблемами мира, его регионов и крупнейших стран;  </w:t>
      </w:r>
    </w:p>
    <w:p w:rsidR="00F331EB" w:rsidRPr="00F331EB" w:rsidRDefault="002E58F2" w:rsidP="003B25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31EB" w:rsidRPr="00F331EB">
        <w:rPr>
          <w:rFonts w:ascii="Times New Roman" w:hAnsi="Times New Roman" w:cs="Times New Roman"/>
          <w:sz w:val="24"/>
          <w:szCs w:val="24"/>
        </w:rPr>
        <w:t xml:space="preserve">воспитание патриотизма, толерантности, уважения к другим народам и культурам, бережного отношения к окружающей среде;  </w:t>
      </w:r>
    </w:p>
    <w:p w:rsidR="00F331EB" w:rsidRPr="00F331EB" w:rsidRDefault="002E58F2" w:rsidP="003B25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31EB" w:rsidRPr="00F331EB">
        <w:rPr>
          <w:rFonts w:ascii="Times New Roman" w:hAnsi="Times New Roman" w:cs="Times New Roman"/>
          <w:sz w:val="24"/>
          <w:szCs w:val="24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 </w:t>
      </w:r>
    </w:p>
    <w:p w:rsidR="00F331EB" w:rsidRPr="00F331EB" w:rsidRDefault="002E58F2" w:rsidP="003B25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31EB" w:rsidRPr="00F331EB">
        <w:rPr>
          <w:rFonts w:ascii="Times New Roman" w:hAnsi="Times New Roman" w:cs="Times New Roman"/>
          <w:sz w:val="24"/>
          <w:szCs w:val="24"/>
        </w:rPr>
        <w:t xml:space="preserve">нахождение и применение 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геоэкономичекой ситуации в России, других странах и регионах мира, тенденций их возможного развития;  </w:t>
      </w:r>
    </w:p>
    <w:p w:rsidR="00F331EB" w:rsidRPr="00F331EB" w:rsidRDefault="002E58F2" w:rsidP="003B25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31EB" w:rsidRPr="00F331EB">
        <w:rPr>
          <w:rFonts w:ascii="Times New Roman" w:hAnsi="Times New Roman" w:cs="Times New Roman"/>
          <w:sz w:val="24"/>
          <w:szCs w:val="24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телекоммуникации, простого общения.</w:t>
      </w:r>
    </w:p>
    <w:p w:rsidR="003B2522" w:rsidRPr="00CB5A4D" w:rsidRDefault="003B2522" w:rsidP="003B25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4) Срок реализации; количество часов, на которое рассчитана программа.</w:t>
      </w:r>
    </w:p>
    <w:p w:rsidR="003B2522" w:rsidRPr="00CB5A4D" w:rsidRDefault="003B2522" w:rsidP="003B252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       Рабочая программа разработана на уровне основного общего образования, сроком на один учебный год.</w:t>
      </w:r>
    </w:p>
    <w:p w:rsidR="003B2522" w:rsidRPr="00CB5A4D" w:rsidRDefault="00F331EB" w:rsidP="003B25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B2522" w:rsidRPr="00CB5A4D">
        <w:rPr>
          <w:rFonts w:ascii="Times New Roman" w:hAnsi="Times New Roman" w:cs="Times New Roman"/>
          <w:sz w:val="24"/>
          <w:szCs w:val="24"/>
        </w:rPr>
        <w:t xml:space="preserve"> класс –</w:t>
      </w:r>
      <w:r>
        <w:rPr>
          <w:rFonts w:ascii="Times New Roman" w:hAnsi="Times New Roman" w:cs="Times New Roman"/>
          <w:sz w:val="24"/>
          <w:szCs w:val="24"/>
        </w:rPr>
        <w:t xml:space="preserve"> 34 часа</w:t>
      </w:r>
    </w:p>
    <w:p w:rsidR="003B2522" w:rsidRPr="00CB5A4D" w:rsidRDefault="00F331EB" w:rsidP="003B25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 – 34 часа</w:t>
      </w:r>
    </w:p>
    <w:p w:rsidR="003B2522" w:rsidRPr="005B40D1" w:rsidRDefault="003B2522" w:rsidP="003B25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1615" w:rsidRDefault="003E1615"/>
    <w:sectPr w:rsidR="003E1615" w:rsidSect="003D2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A6320"/>
    <w:multiLevelType w:val="multilevel"/>
    <w:tmpl w:val="3B34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2522"/>
    <w:rsid w:val="002E58F2"/>
    <w:rsid w:val="003B2522"/>
    <w:rsid w:val="003E1615"/>
    <w:rsid w:val="00F2585B"/>
    <w:rsid w:val="00F33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5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3B2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B2522"/>
  </w:style>
  <w:style w:type="character" w:customStyle="1" w:styleId="c86">
    <w:name w:val="c86"/>
    <w:basedOn w:val="a0"/>
    <w:rsid w:val="003B2522"/>
  </w:style>
  <w:style w:type="character" w:customStyle="1" w:styleId="c0">
    <w:name w:val="c0"/>
    <w:basedOn w:val="a0"/>
    <w:rsid w:val="003B25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2021-10-25T10:40:00Z</dcterms:created>
  <dcterms:modified xsi:type="dcterms:W3CDTF">2021-10-25T10:48:00Z</dcterms:modified>
</cp:coreProperties>
</file>