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D61" w:rsidRPr="00DC49FB" w:rsidRDefault="00AC4D61" w:rsidP="00AC4D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9FB">
        <w:rPr>
          <w:rFonts w:ascii="Times New Roman" w:hAnsi="Times New Roman" w:cs="Times New Roman"/>
          <w:sz w:val="28"/>
          <w:szCs w:val="28"/>
        </w:rPr>
        <w:t xml:space="preserve">Рабочая программа по предмету «Информатика и ИКТ» составлена на основе следующих нормативно-правовых документов: </w:t>
      </w:r>
    </w:p>
    <w:p w:rsidR="00AC4D61" w:rsidRPr="00DC49FB" w:rsidRDefault="00AC4D61" w:rsidP="00AC4D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9FB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49FB">
        <w:rPr>
          <w:rFonts w:ascii="Times New Roman" w:hAnsi="Times New Roman" w:cs="Times New Roman"/>
          <w:sz w:val="28"/>
          <w:szCs w:val="28"/>
        </w:rPr>
        <w:t>Федеральный компонент государственного стандарта (начального общего образования, основного общего образования, среднего (полного) общего образования) по информатике и ИКТ, утвержден приказом Минобразования России от 5.03.2004 г. № 1089.</w:t>
      </w:r>
    </w:p>
    <w:p w:rsidR="00AC4D61" w:rsidRPr="00DC49FB" w:rsidRDefault="00AC4D61" w:rsidP="00AC4D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9FB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49FB">
        <w:rPr>
          <w:rFonts w:ascii="Times New Roman" w:hAnsi="Times New Roman" w:cs="Times New Roman"/>
          <w:sz w:val="28"/>
          <w:szCs w:val="28"/>
        </w:rPr>
        <w:t>Федеральный государственный стандарт основного общего образования, утвержден приказом Министерства образования и науки Российской Федерации от 17 декабря 2010 г. № 1897.</w:t>
      </w:r>
    </w:p>
    <w:p w:rsidR="00AC4D61" w:rsidRPr="00DC49FB" w:rsidRDefault="00AC4D61" w:rsidP="00AC4D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9FB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49FB">
        <w:rPr>
          <w:rFonts w:ascii="Times New Roman" w:hAnsi="Times New Roman" w:cs="Times New Roman"/>
          <w:sz w:val="28"/>
          <w:szCs w:val="28"/>
        </w:rPr>
        <w:t>Закон Российской Федерации «Об образовании» (статья 7).</w:t>
      </w:r>
    </w:p>
    <w:p w:rsidR="00AC4D61" w:rsidRDefault="00AC4D61" w:rsidP="00AC4D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9FB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49FB">
        <w:rPr>
          <w:rFonts w:ascii="Times New Roman" w:hAnsi="Times New Roman" w:cs="Times New Roman"/>
          <w:sz w:val="28"/>
          <w:szCs w:val="28"/>
        </w:rPr>
        <w:t>Угринович Н.Д. Программа по информа</w:t>
      </w:r>
      <w:r>
        <w:rPr>
          <w:rFonts w:ascii="Times New Roman" w:hAnsi="Times New Roman" w:cs="Times New Roman"/>
          <w:sz w:val="28"/>
          <w:szCs w:val="28"/>
        </w:rPr>
        <w:t xml:space="preserve">тике и ИКТ на базовом уровне (7 – 9 </w:t>
      </w:r>
      <w:r w:rsidRPr="00DC49FB">
        <w:rPr>
          <w:rFonts w:ascii="Times New Roman" w:hAnsi="Times New Roman" w:cs="Times New Roman"/>
          <w:sz w:val="28"/>
          <w:szCs w:val="28"/>
        </w:rPr>
        <w:t>класс). Сборник: Программы для общеобразовательных учреждений. 2-11 классы / Сост.: М.Н. Бородин. – М.: БИНОМ. Лаборатория знаний, 2010. – 584с.</w:t>
      </w:r>
    </w:p>
    <w:p w:rsidR="00AC4D61" w:rsidRDefault="00AC4D61" w:rsidP="00AC4D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Основной образовательной программы МАОУ «Велижанская СОШ»;</w:t>
      </w:r>
    </w:p>
    <w:p w:rsidR="00AC4D61" w:rsidRDefault="00AC4D61" w:rsidP="00AC4D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Устава МАОУ «Велижанская СОШ»;</w:t>
      </w:r>
    </w:p>
    <w:p w:rsidR="00AC4D61" w:rsidRPr="00DC49FB" w:rsidRDefault="00AC4D61" w:rsidP="00AC4D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Учебного плана МАОУ «Велижанская СОШ».</w:t>
      </w:r>
    </w:p>
    <w:p w:rsidR="00AC4D61" w:rsidRPr="00DC49FB" w:rsidRDefault="00AC4D61" w:rsidP="00AC4D61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49FB">
        <w:rPr>
          <w:rFonts w:ascii="Times New Roman" w:hAnsi="Times New Roman" w:cs="Times New Roman"/>
          <w:bCs/>
          <w:sz w:val="28"/>
          <w:szCs w:val="28"/>
        </w:rPr>
        <w:t>В преподавании используются следующие учебники: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3"/>
        <w:gridCol w:w="3259"/>
        <w:gridCol w:w="2336"/>
        <w:gridCol w:w="2337"/>
      </w:tblGrid>
      <w:tr w:rsidR="00AC4D61" w:rsidTr="0036164B">
        <w:tc>
          <w:tcPr>
            <w:tcW w:w="1413" w:type="dxa"/>
          </w:tcPr>
          <w:p w:rsidR="00AC4D61" w:rsidRPr="00DC49FB" w:rsidRDefault="00AC4D61" w:rsidP="0036164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  <w:r w:rsidRPr="00DC49FB">
              <w:rPr>
                <w:rFonts w:ascii="Times New Roman" w:hAnsi="Times New Roman"/>
                <w:bCs/>
                <w:sz w:val="28"/>
                <w:szCs w:val="28"/>
              </w:rPr>
              <w:t xml:space="preserve"> класс</w:t>
            </w:r>
          </w:p>
        </w:tc>
        <w:tc>
          <w:tcPr>
            <w:tcW w:w="3259" w:type="dxa"/>
          </w:tcPr>
          <w:p w:rsidR="00AC4D61" w:rsidRPr="00DC49FB" w:rsidRDefault="00AC4D61" w:rsidP="0036164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C49FB">
              <w:rPr>
                <w:rFonts w:ascii="Times New Roman" w:hAnsi="Times New Roman"/>
                <w:bCs/>
                <w:sz w:val="28"/>
                <w:szCs w:val="28"/>
              </w:rPr>
              <w:t>Информатика и ИКТ. Базовый уровень</w:t>
            </w:r>
          </w:p>
        </w:tc>
        <w:tc>
          <w:tcPr>
            <w:tcW w:w="2336" w:type="dxa"/>
          </w:tcPr>
          <w:p w:rsidR="00AC4D61" w:rsidRPr="00DC49FB" w:rsidRDefault="00AC4D61" w:rsidP="0036164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Под ред. Н. Д. Угринович</w:t>
            </w:r>
          </w:p>
        </w:tc>
        <w:tc>
          <w:tcPr>
            <w:tcW w:w="2337" w:type="dxa"/>
          </w:tcPr>
          <w:p w:rsidR="00AC4D61" w:rsidRPr="00DC49FB" w:rsidRDefault="00AC4D61" w:rsidP="0036164B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М.: БИНОМ. Лаборатория знаний.</w:t>
            </w:r>
          </w:p>
        </w:tc>
      </w:tr>
      <w:tr w:rsidR="00AC4D61" w:rsidTr="0036164B">
        <w:tc>
          <w:tcPr>
            <w:tcW w:w="1413" w:type="dxa"/>
          </w:tcPr>
          <w:p w:rsidR="00AC4D61" w:rsidRPr="00DC49FB" w:rsidRDefault="00AC4D61" w:rsidP="00AC4D61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 w:rsidRPr="00DC49FB">
              <w:rPr>
                <w:rFonts w:ascii="Times New Roman" w:hAnsi="Times New Roman"/>
                <w:bCs/>
                <w:sz w:val="28"/>
                <w:szCs w:val="28"/>
              </w:rPr>
              <w:t xml:space="preserve"> класс</w:t>
            </w:r>
          </w:p>
        </w:tc>
        <w:tc>
          <w:tcPr>
            <w:tcW w:w="3259" w:type="dxa"/>
          </w:tcPr>
          <w:p w:rsidR="00AC4D61" w:rsidRPr="00DC49FB" w:rsidRDefault="00AC4D61" w:rsidP="00AC4D61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C49FB">
              <w:rPr>
                <w:rFonts w:ascii="Times New Roman" w:hAnsi="Times New Roman"/>
                <w:bCs/>
                <w:sz w:val="28"/>
                <w:szCs w:val="28"/>
              </w:rPr>
              <w:t>Информатика и ИКТ. Базовый уровень</w:t>
            </w:r>
          </w:p>
        </w:tc>
        <w:tc>
          <w:tcPr>
            <w:tcW w:w="2336" w:type="dxa"/>
          </w:tcPr>
          <w:p w:rsidR="00AC4D61" w:rsidRPr="00DC49FB" w:rsidRDefault="00AC4D61" w:rsidP="00AC4D61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Под ред. Н. Д. Угринович</w:t>
            </w:r>
          </w:p>
        </w:tc>
        <w:tc>
          <w:tcPr>
            <w:tcW w:w="2337" w:type="dxa"/>
          </w:tcPr>
          <w:p w:rsidR="00AC4D61" w:rsidRPr="00DC49FB" w:rsidRDefault="00AC4D61" w:rsidP="00AC4D61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М.: БИНОМ. Лаборатория знаний.</w:t>
            </w:r>
          </w:p>
        </w:tc>
      </w:tr>
      <w:tr w:rsidR="00AC4D61" w:rsidTr="0036164B">
        <w:tc>
          <w:tcPr>
            <w:tcW w:w="1413" w:type="dxa"/>
          </w:tcPr>
          <w:p w:rsidR="00AC4D61" w:rsidRPr="00DC49FB" w:rsidRDefault="00AC4D61" w:rsidP="00AC4D61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  <w:r w:rsidRPr="00DC49FB">
              <w:rPr>
                <w:rFonts w:ascii="Times New Roman" w:hAnsi="Times New Roman"/>
                <w:bCs/>
                <w:sz w:val="28"/>
                <w:szCs w:val="28"/>
              </w:rPr>
              <w:t xml:space="preserve"> класс</w:t>
            </w:r>
          </w:p>
        </w:tc>
        <w:tc>
          <w:tcPr>
            <w:tcW w:w="3259" w:type="dxa"/>
          </w:tcPr>
          <w:p w:rsidR="00AC4D61" w:rsidRPr="00DC49FB" w:rsidRDefault="00AC4D61" w:rsidP="00AC4D61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C49FB">
              <w:rPr>
                <w:rFonts w:ascii="Times New Roman" w:hAnsi="Times New Roman"/>
                <w:bCs/>
                <w:sz w:val="28"/>
                <w:szCs w:val="28"/>
              </w:rPr>
              <w:t>Информатика и ИКТ. Базовый уровень</w:t>
            </w:r>
          </w:p>
        </w:tc>
        <w:tc>
          <w:tcPr>
            <w:tcW w:w="2336" w:type="dxa"/>
          </w:tcPr>
          <w:p w:rsidR="00AC4D61" w:rsidRPr="00DC49FB" w:rsidRDefault="00AC4D61" w:rsidP="00AC4D61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Под ред. Н. Д. Угринович</w:t>
            </w:r>
          </w:p>
        </w:tc>
        <w:tc>
          <w:tcPr>
            <w:tcW w:w="2337" w:type="dxa"/>
          </w:tcPr>
          <w:p w:rsidR="00AC4D61" w:rsidRPr="00DC49FB" w:rsidRDefault="00AC4D61" w:rsidP="00AC4D61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М.: БИНОМ. Лаборатория знаний.</w:t>
            </w:r>
          </w:p>
        </w:tc>
      </w:tr>
    </w:tbl>
    <w:p w:rsidR="00AC4D61" w:rsidRDefault="00AC4D61" w:rsidP="00AC4D6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4D61" w:rsidRPr="00DC49FB" w:rsidRDefault="00AC4D61" w:rsidP="00AC4D61">
      <w:pPr>
        <w:shd w:val="clear" w:color="auto" w:fill="FFFFFF"/>
        <w:ind w:firstLine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C49FB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Изучение информатики и информационных технологий в старшей школе на базовом уровне направлено на достижение следующих </w:t>
      </w:r>
      <w:r w:rsidRPr="00DC49FB">
        <w:rPr>
          <w:rFonts w:ascii="Times New Roman" w:hAnsi="Times New Roman" w:cs="Times New Roman"/>
          <w:b/>
          <w:iCs/>
          <w:color w:val="000000"/>
          <w:sz w:val="28"/>
          <w:szCs w:val="28"/>
        </w:rPr>
        <w:t>целей</w:t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и задач</w:t>
      </w:r>
      <w:r w:rsidRPr="00DC49FB">
        <w:rPr>
          <w:rFonts w:ascii="Times New Roman" w:hAnsi="Times New Roman" w:cs="Times New Roman"/>
          <w:b/>
          <w:iCs/>
          <w:color w:val="000000"/>
          <w:sz w:val="28"/>
          <w:szCs w:val="28"/>
        </w:rPr>
        <w:t>:</w:t>
      </w:r>
    </w:p>
    <w:p w:rsidR="00AC4D61" w:rsidRPr="00DC49FB" w:rsidRDefault="00AC4D61" w:rsidP="00AC4D6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  <w:lang w:val="ru-RU"/>
        </w:rPr>
      </w:pPr>
      <w:r w:rsidRPr="00DC49FB">
        <w:rPr>
          <w:rFonts w:ascii="Times New Roman" w:hAnsi="Times New Roman"/>
          <w:b/>
          <w:color w:val="000000"/>
          <w:sz w:val="28"/>
          <w:szCs w:val="28"/>
          <w:lang w:val="ru-RU"/>
        </w:rPr>
        <w:lastRenderedPageBreak/>
        <w:t xml:space="preserve">освоение системы базовых знаний, </w:t>
      </w:r>
      <w:r w:rsidRPr="00DC49FB">
        <w:rPr>
          <w:rFonts w:ascii="Times New Roman" w:hAnsi="Times New Roman"/>
          <w:color w:val="000000"/>
          <w:sz w:val="28"/>
          <w:szCs w:val="28"/>
          <w:lang w:val="ru-RU"/>
        </w:rPr>
        <w:t xml:space="preserve">отражающих вклад информатики в формирование современной научной картины </w:t>
      </w:r>
      <w:proofErr w:type="spellStart"/>
      <w:proofErr w:type="gramStart"/>
      <w:r w:rsidRPr="00DC49FB">
        <w:rPr>
          <w:rFonts w:ascii="Times New Roman" w:hAnsi="Times New Roman"/>
          <w:color w:val="000000"/>
          <w:sz w:val="28"/>
          <w:szCs w:val="28"/>
          <w:lang w:val="ru-RU"/>
        </w:rPr>
        <w:t>мира,</w:t>
      </w:r>
      <w:r w:rsidRPr="00DC49FB">
        <w:rPr>
          <w:rFonts w:ascii="Times New Roman" w:hAnsi="Times New Roman"/>
          <w:sz w:val="28"/>
          <w:szCs w:val="28"/>
          <w:lang w:val="ru-RU"/>
        </w:rPr>
        <w:t>относящихся</w:t>
      </w:r>
      <w:proofErr w:type="spellEnd"/>
      <w:proofErr w:type="gramEnd"/>
      <w:r w:rsidRPr="00DC49FB">
        <w:rPr>
          <w:rFonts w:ascii="Times New Roman" w:hAnsi="Times New Roman"/>
          <w:sz w:val="28"/>
          <w:szCs w:val="28"/>
          <w:lang w:val="ru-RU"/>
        </w:rPr>
        <w:t xml:space="preserve"> к математическим объектам информатики,</w:t>
      </w:r>
      <w:r w:rsidRPr="00DC49FB">
        <w:rPr>
          <w:rFonts w:ascii="Times New Roman" w:hAnsi="Times New Roman"/>
          <w:color w:val="000000"/>
          <w:sz w:val="28"/>
          <w:szCs w:val="28"/>
          <w:lang w:val="ru-RU"/>
        </w:rPr>
        <w:t xml:space="preserve"> роль информационных процессов в обществе, биологических и технических системах;</w:t>
      </w:r>
    </w:p>
    <w:p w:rsidR="00AC4D61" w:rsidRPr="00DC49FB" w:rsidRDefault="00AC4D61" w:rsidP="00AC4D6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  <w:lang w:val="ru-RU"/>
        </w:rPr>
      </w:pPr>
      <w:r w:rsidRPr="00DC49FB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овладение умениями </w:t>
      </w:r>
      <w:r w:rsidRPr="00DC49FB">
        <w:rPr>
          <w:rFonts w:ascii="Times New Roman" w:hAnsi="Times New Roman"/>
          <w:color w:val="000000"/>
          <w:sz w:val="28"/>
          <w:szCs w:val="28"/>
          <w:lang w:val="ru-RU"/>
        </w:rPr>
        <w:t xml:space="preserve">применять, анализировать, преобразовывать информационные модели реальных объектов и процессов, используя при этом информационные и коммуникационные технологии (ИКТ), в том числе при изучении других школьных </w:t>
      </w:r>
      <w:proofErr w:type="spellStart"/>
      <w:proofErr w:type="gramStart"/>
      <w:r w:rsidRPr="00DC49FB">
        <w:rPr>
          <w:rFonts w:ascii="Times New Roman" w:hAnsi="Times New Roman"/>
          <w:color w:val="000000"/>
          <w:sz w:val="28"/>
          <w:szCs w:val="28"/>
          <w:lang w:val="ru-RU"/>
        </w:rPr>
        <w:t>дисциплин;</w:t>
      </w:r>
      <w:r w:rsidRPr="00DC49FB">
        <w:rPr>
          <w:rFonts w:ascii="Times New Roman" w:hAnsi="Times New Roman"/>
          <w:sz w:val="28"/>
          <w:szCs w:val="28"/>
          <w:lang w:val="ru-RU"/>
        </w:rPr>
        <w:t>строить</w:t>
      </w:r>
      <w:proofErr w:type="spellEnd"/>
      <w:proofErr w:type="gramEnd"/>
      <w:r w:rsidRPr="00DC49FB">
        <w:rPr>
          <w:rFonts w:ascii="Times New Roman" w:hAnsi="Times New Roman"/>
          <w:sz w:val="28"/>
          <w:szCs w:val="28"/>
          <w:lang w:val="ru-RU"/>
        </w:rPr>
        <w:t xml:space="preserve"> математические объекты информатики, в том числе логические формулы, удовлетворяющие заданному описанию; использовать </w:t>
      </w:r>
      <w:proofErr w:type="spellStart"/>
      <w:r w:rsidRPr="00DC49FB">
        <w:rPr>
          <w:rFonts w:ascii="Times New Roman" w:hAnsi="Times New Roman"/>
          <w:sz w:val="28"/>
          <w:szCs w:val="28"/>
          <w:lang w:val="ru-RU"/>
        </w:rPr>
        <w:t>общепользовательские</w:t>
      </w:r>
      <w:proofErr w:type="spellEnd"/>
      <w:r w:rsidRPr="00DC49FB">
        <w:rPr>
          <w:rFonts w:ascii="Times New Roman" w:hAnsi="Times New Roman"/>
          <w:sz w:val="28"/>
          <w:szCs w:val="28"/>
          <w:lang w:val="ru-RU"/>
        </w:rPr>
        <w:t xml:space="preserve"> инструменты и настраивать их для нужд пользователя;</w:t>
      </w:r>
    </w:p>
    <w:p w:rsidR="00AC4D61" w:rsidRPr="00DC49FB" w:rsidRDefault="00AC4D61" w:rsidP="00AC4D6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8"/>
          <w:szCs w:val="28"/>
          <w:lang w:val="ru-RU"/>
        </w:rPr>
      </w:pPr>
      <w:r w:rsidRPr="00DC49FB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развитие </w:t>
      </w:r>
      <w:r w:rsidRPr="00DC49FB">
        <w:rPr>
          <w:rFonts w:ascii="Times New Roman" w:hAnsi="Times New Roman"/>
          <w:color w:val="000000"/>
          <w:sz w:val="28"/>
          <w:szCs w:val="28"/>
          <w:lang w:val="ru-RU"/>
        </w:rPr>
        <w:t xml:space="preserve">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</w:t>
      </w:r>
      <w:proofErr w:type="spellStart"/>
      <w:proofErr w:type="gramStart"/>
      <w:r w:rsidRPr="00DC49FB">
        <w:rPr>
          <w:rFonts w:ascii="Times New Roman" w:hAnsi="Times New Roman"/>
          <w:color w:val="000000"/>
          <w:sz w:val="28"/>
          <w:szCs w:val="28"/>
          <w:lang w:val="ru-RU"/>
        </w:rPr>
        <w:t>предметов;</w:t>
      </w:r>
      <w:r w:rsidRPr="00DC49FB">
        <w:rPr>
          <w:rFonts w:ascii="Times New Roman" w:hAnsi="Times New Roman"/>
          <w:sz w:val="28"/>
          <w:szCs w:val="28"/>
          <w:lang w:val="ru-RU"/>
        </w:rPr>
        <w:t>способностей</w:t>
      </w:r>
      <w:proofErr w:type="spellEnd"/>
      <w:proofErr w:type="gramEnd"/>
      <w:r w:rsidRPr="00DC49FB">
        <w:rPr>
          <w:rFonts w:ascii="Times New Roman" w:hAnsi="Times New Roman"/>
          <w:sz w:val="28"/>
          <w:szCs w:val="28"/>
          <w:lang w:val="ru-RU"/>
        </w:rPr>
        <w:t xml:space="preserve"> к формализации, элементов системного мышления.</w:t>
      </w:r>
    </w:p>
    <w:p w:rsidR="00AC4D61" w:rsidRPr="00DC49FB" w:rsidRDefault="00AC4D61" w:rsidP="00AC4D61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DC49FB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воспитание </w:t>
      </w:r>
      <w:r w:rsidRPr="00DC49FB">
        <w:rPr>
          <w:rFonts w:ascii="Times New Roman" w:hAnsi="Times New Roman"/>
          <w:color w:val="000000"/>
          <w:sz w:val="28"/>
          <w:szCs w:val="28"/>
          <w:lang w:val="ru-RU"/>
        </w:rPr>
        <w:t xml:space="preserve">ответственного отношения к соблюдению этических и правовых, норм информационной деятельности; </w:t>
      </w:r>
      <w:r w:rsidRPr="00DC49FB">
        <w:rPr>
          <w:rFonts w:ascii="Times New Roman" w:hAnsi="Times New Roman"/>
          <w:sz w:val="28"/>
          <w:szCs w:val="28"/>
          <w:lang w:val="ru-RU" w:eastAsia="ru-RU"/>
        </w:rPr>
        <w:t>культуры проектной деятельности, в том числе умения планировать, работать в коллективе; чувства ответственности за результаты своего труда, используемые другими людьми; установки на позитивную социальную деятельность в информационном обществе, недопустимости действий, нарушающих правовые и этические нормы работы с информацией.</w:t>
      </w:r>
    </w:p>
    <w:p w:rsidR="00AC4D61" w:rsidRPr="00DC49FB" w:rsidRDefault="00AC4D61" w:rsidP="00AC4D6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pacing w:val="-5"/>
          <w:w w:val="104"/>
          <w:sz w:val="28"/>
          <w:szCs w:val="28"/>
          <w:lang w:val="ru-RU"/>
        </w:rPr>
      </w:pPr>
      <w:r w:rsidRPr="00DC49FB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приобретение опыта </w:t>
      </w:r>
      <w:r w:rsidRPr="00DC49FB">
        <w:rPr>
          <w:rFonts w:ascii="Times New Roman" w:hAnsi="Times New Roman"/>
          <w:color w:val="000000"/>
          <w:sz w:val="28"/>
          <w:szCs w:val="28"/>
          <w:lang w:val="ru-RU"/>
        </w:rPr>
        <w:t xml:space="preserve">использования информационных технологий в </w:t>
      </w:r>
      <w:bookmarkStart w:id="0" w:name="_GoBack"/>
      <w:bookmarkEnd w:id="0"/>
      <w:r w:rsidRPr="00DC49FB">
        <w:rPr>
          <w:rFonts w:ascii="Times New Roman" w:hAnsi="Times New Roman"/>
          <w:color w:val="000000"/>
          <w:sz w:val="28"/>
          <w:szCs w:val="28"/>
          <w:lang w:val="ru-RU"/>
        </w:rPr>
        <w:t>индивидуальной и</w:t>
      </w:r>
      <w:r w:rsidRPr="00DC49FB">
        <w:rPr>
          <w:rFonts w:ascii="Times New Roman" w:hAnsi="Times New Roman"/>
          <w:color w:val="000000"/>
          <w:sz w:val="28"/>
          <w:szCs w:val="28"/>
          <w:lang w:val="ru-RU"/>
        </w:rPr>
        <w:t xml:space="preserve"> коллективной учебной и познавательной, в том числе проектной деятельности.</w:t>
      </w:r>
    </w:p>
    <w:p w:rsidR="00AC4D61" w:rsidRPr="00DC49FB" w:rsidRDefault="00AC4D61" w:rsidP="00AC4D61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DC49FB">
        <w:rPr>
          <w:rFonts w:ascii="Times New Roman" w:hAnsi="Times New Roman"/>
          <w:color w:val="000000"/>
          <w:sz w:val="28"/>
          <w:szCs w:val="28"/>
          <w:lang w:val="ru-RU" w:eastAsia="ru-RU"/>
        </w:rPr>
        <w:t>систематизировать подходы к изучению предмета;</w:t>
      </w:r>
    </w:p>
    <w:p w:rsidR="00AC4D61" w:rsidRPr="00DC49FB" w:rsidRDefault="00AC4D61" w:rsidP="00AC4D61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DC49FB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DC49FB">
        <w:rPr>
          <w:rFonts w:ascii="Times New Roman" w:hAnsi="Times New Roman"/>
          <w:color w:val="000000"/>
          <w:sz w:val="28"/>
          <w:szCs w:val="28"/>
          <w:lang w:val="ru-RU" w:eastAsia="ru-RU"/>
        </w:rPr>
        <w:t>сформировать у учащихся единую систему понятий, связанных с созданием, получением, обработкой, интерпретацией и хранением информации;</w:t>
      </w:r>
    </w:p>
    <w:p w:rsidR="00AC4D61" w:rsidRPr="00DC49FB" w:rsidRDefault="00AC4D61" w:rsidP="00AC4D61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DC49FB">
        <w:rPr>
          <w:rFonts w:ascii="Times New Roman" w:hAnsi="Times New Roman"/>
          <w:color w:val="000000"/>
          <w:sz w:val="28"/>
          <w:szCs w:val="28"/>
          <w:lang w:val="ru-RU" w:eastAsia="ru-RU"/>
        </w:rPr>
        <w:t>показать основные приемы эффективного использования информационных ресурсов Интернет;</w:t>
      </w:r>
    </w:p>
    <w:p w:rsidR="00AC4D61" w:rsidRDefault="00AC4D61" w:rsidP="00AC4D61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DC49FB">
        <w:rPr>
          <w:rFonts w:ascii="Times New Roman" w:hAnsi="Times New Roman"/>
          <w:color w:val="000000"/>
          <w:sz w:val="28"/>
          <w:szCs w:val="28"/>
          <w:lang w:val="ru-RU" w:eastAsia="ru-RU"/>
        </w:rPr>
        <w:t>сформировать логические связи с другими предметами, входящими в курс среднего образования.</w:t>
      </w:r>
    </w:p>
    <w:p w:rsidR="00AC4D61" w:rsidRDefault="00AC4D61" w:rsidP="00AC4D61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C4D61" w:rsidRPr="00DC49FB" w:rsidRDefault="00AC4D61" w:rsidP="00AC4D61">
      <w:pPr>
        <w:ind w:firstLine="36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Рабочая программа разработана на уровень среднего общего образования, сроком на 2021-2022 учебный год. 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изучение предмета отводится: 7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клас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 – 34 часа (1 час в неделю), 8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ласс – 34 часа (1 час в неделю), 9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класс – 34 часа (1 час в неделю).</w:t>
      </w:r>
    </w:p>
    <w:p w:rsidR="00AC4D61" w:rsidRDefault="00AC4D61" w:rsidP="00AC4D61">
      <w:pPr>
        <w:pStyle w:val="a3"/>
        <w:rPr>
          <w:rFonts w:ascii="Times New Roman" w:hAnsi="Times New Roman"/>
          <w:spacing w:val="-5"/>
          <w:w w:val="104"/>
          <w:sz w:val="28"/>
          <w:szCs w:val="28"/>
          <w:lang w:val="ru-RU"/>
        </w:rPr>
      </w:pPr>
    </w:p>
    <w:p w:rsidR="00F21F5B" w:rsidRDefault="00F21F5B"/>
    <w:sectPr w:rsidR="00F21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60A9E"/>
    <w:multiLevelType w:val="multilevel"/>
    <w:tmpl w:val="01B83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EC2"/>
    <w:rsid w:val="00933EC2"/>
    <w:rsid w:val="00AC4D61"/>
    <w:rsid w:val="00F21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27B57"/>
  <w15:chartTrackingRefBased/>
  <w15:docId w15:val="{2DCC19B8-700A-4296-8324-D0E9FA7B7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D6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D61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  <w:style w:type="table" w:styleId="a4">
    <w:name w:val="Table Grid"/>
    <w:basedOn w:val="a1"/>
    <w:uiPriority w:val="59"/>
    <w:rsid w:val="00AC4D6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527</Words>
  <Characters>3009</Characters>
  <Application>Microsoft Office Word</Application>
  <DocSecurity>0</DocSecurity>
  <Lines>25</Lines>
  <Paragraphs>7</Paragraphs>
  <ScaleCrop>false</ScaleCrop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2022-02-25T05:22:00Z</dcterms:created>
  <dcterms:modified xsi:type="dcterms:W3CDTF">2022-02-25T05:24:00Z</dcterms:modified>
</cp:coreProperties>
</file>