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ED" w:rsidRPr="00FD39ED" w:rsidRDefault="00FD39ED" w:rsidP="00FD39E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D39E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Родителям об электронном и дистанционном обучении во время приостановки учебных занятий в зданиях школы</w:t>
      </w:r>
    </w:p>
    <w:p w:rsidR="00FD39ED" w:rsidRPr="00FD39ED" w:rsidRDefault="00FD39ED" w:rsidP="00FD39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</w:t>
      </w:r>
    </w:p>
    <w:p w:rsidR="00FD39ED" w:rsidRPr="00FD39ED" w:rsidRDefault="00FD39ED" w:rsidP="00FD39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приостановки учебных занятий в зданиях школы  образовательный процесс организован с применением электронного обучения и дистанционных образовательных технологий. Классный руководитель и учителя продолжают сопровождать вашего ребенка и помогают организовывать проведение времени с пользой. Все материалы для этого уже есть на образовательных порталах (например, на портале</w:t>
      </w:r>
      <w:hyperlink r:id="rId5" w:history="1"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«</w:t>
        </w:r>
        <w:proofErr w:type="spellStart"/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ЯКласс</w:t>
        </w:r>
        <w:proofErr w:type="spellEnd"/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»</w:t>
        </w:r>
      </w:hyperlink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</w:t>
      </w:r>
      <w:hyperlink r:id="rId6" w:tgtFrame="_blank" w:history="1"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hyperlink r:id="rId7" w:tgtFrame="_blank" w:history="1"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«Российская электронная школа»</w:t>
        </w:r>
      </w:hyperlink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history="1"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«Московская электронная школа»</w:t>
        </w:r>
      </w:hyperlink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tgtFrame="_blank" w:history="1"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hyperlink r:id="rId10" w:tgtFrame="_blank" w:history="1"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«Билет в будущее»</w:t>
        </w:r>
      </w:hyperlink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" w:tgtFrame="_blank" w:history="1">
        <w:r w:rsidRPr="00FD39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издательство «Просвещение</w:t>
        </w:r>
      </w:hyperlink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и т.д.)</w:t>
      </w:r>
    </w:p>
    <w:p w:rsidR="00FD39ED" w:rsidRPr="00FD39ED" w:rsidRDefault="00FD39ED" w:rsidP="00FD39E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 для вашего ребенка будут размещаться учителями в электронном дневнике (school.72to.ru/)</w:t>
      </w:r>
    </w:p>
    <w:p w:rsidR="00FD39ED" w:rsidRPr="00FD39ED" w:rsidRDefault="00FD39ED" w:rsidP="00FD39ED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ребенка или у вас возникнут вопросы, вы можете их задать учителю или классному руководителю через систему электронного дневника в разделе «Почта» или любым другим удобным для вас способом.</w:t>
      </w:r>
    </w:p>
    <w:p w:rsidR="00FD39ED" w:rsidRPr="00FD39ED" w:rsidRDefault="00FD39ED" w:rsidP="00FD39ED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Занимайтесь физической культурой с детьми ЕЖЕДНЕВНО!</w:t>
      </w:r>
    </w:p>
    <w:p w:rsidR="00FD39ED" w:rsidRPr="00FD39ED" w:rsidRDefault="00FD39ED" w:rsidP="00FD39ED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 мы приведем несколько полезных ссылок для занятий физической культурой дома.</w:t>
      </w:r>
      <w:r w:rsidRPr="00FD39E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9E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ED" w:rsidRPr="00FD39ED" w:rsidRDefault="00FD39ED" w:rsidP="00FD39ED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hyperlink r:id="rId14" w:history="1">
        <w:r w:rsidRPr="00FD39ED">
          <w:rPr>
            <w:rFonts w:ascii="Times New Roman" w:eastAsia="Times New Roman" w:hAnsi="Times New Roman" w:cs="Times New Roman"/>
            <w:color w:val="00B0F0"/>
            <w:sz w:val="28"/>
            <w:szCs w:val="28"/>
            <w:u w:val="single"/>
            <w:lang w:eastAsia="ru-RU"/>
          </w:rPr>
          <w:t>https://cloud.mail.ru/public/3KcD/2kuuQSrP5</w:t>
        </w:r>
      </w:hyperlink>
    </w:p>
    <w:p w:rsidR="00FD39ED" w:rsidRPr="00FD39ED" w:rsidRDefault="00FD39ED" w:rsidP="00FD39E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hyperlink r:id="rId15" w:history="1">
        <w:r w:rsidRPr="00FD39ED">
          <w:rPr>
            <w:rFonts w:ascii="Times New Roman" w:eastAsia="Times New Roman" w:hAnsi="Times New Roman" w:cs="Times New Roman"/>
            <w:color w:val="00B0F0"/>
            <w:sz w:val="28"/>
            <w:szCs w:val="28"/>
            <w:u w:val="single"/>
            <w:lang w:eastAsia="ru-RU"/>
          </w:rPr>
          <w:t>https://cloud.mail.ru/public/3fcQ/2oyhZWsMD</w:t>
        </w:r>
      </w:hyperlink>
    </w:p>
    <w:p w:rsidR="00FD39ED" w:rsidRDefault="00FD39ED" w:rsidP="00FD39ED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39ED" w:rsidRDefault="00FD39ED">
      <w:pPr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br w:type="page"/>
      </w:r>
    </w:p>
    <w:p w:rsidR="00FD39ED" w:rsidRPr="00FD39ED" w:rsidRDefault="00FD39ED" w:rsidP="00FD39E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D39ED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>Советы родителям по организации условий дистанционного обучения детей</w:t>
      </w:r>
    </w:p>
    <w:p w:rsidR="00FD39ED" w:rsidRDefault="00FD39ED" w:rsidP="00FD39E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39ED" w:rsidRPr="00FD39ED" w:rsidRDefault="00FD39ED" w:rsidP="00FD39E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39E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Основные идеи организации дистанционного обучения в домашних условиях можно сформулировать в виде трех </w:t>
      </w:r>
      <w:proofErr w:type="spellStart"/>
      <w:r w:rsidRPr="00FD39E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лайфхаков</w:t>
      </w:r>
      <w:proofErr w:type="spellEnd"/>
      <w:r w:rsidRPr="00FD39E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:</w:t>
      </w:r>
    </w:p>
    <w:p w:rsidR="00FD39ED" w:rsidRPr="00FD39ED" w:rsidRDefault="00FD39ED" w:rsidP="00FD39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39ED">
        <w:rPr>
          <w:rFonts w:ascii="Arial" w:eastAsia="Times New Roman" w:hAnsi="Arial" w:cs="Arial"/>
          <w:b/>
          <w:bCs/>
          <w:color w:val="222222"/>
          <w:sz w:val="32"/>
          <w:lang w:eastAsia="ru-RU"/>
        </w:rPr>
        <w:t>I. Оставайтесь родителем.</w:t>
      </w:r>
      <w:r w:rsidRPr="00FD39E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Учителя учат, родители обеспечивают достаточный покой, питание, возможность подвигаться. Не надо нагружать себя педагогическими обязанностями или пытаться добиться от ребенка обучения без проблем. Так не может быть.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ED" w:rsidRPr="00FD39ED" w:rsidRDefault="00FD39ED" w:rsidP="00FD39E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39ED">
        <w:rPr>
          <w:rFonts w:ascii="Arial" w:eastAsia="Times New Roman" w:hAnsi="Arial" w:cs="Arial"/>
          <w:b/>
          <w:bCs/>
          <w:color w:val="222222"/>
          <w:sz w:val="32"/>
          <w:lang w:eastAsia="ru-RU"/>
        </w:rPr>
        <w:t>II. Упрощайте жизнь.</w:t>
      </w:r>
      <w:r w:rsidRPr="00FD39E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Решите, от чего и в пользу чего можно отказаться. Не надо ставить перед собой и детьми больше обязательств, чем обычно. Не надо криком и угрозами пытаться добиться интереса ребенка к уроку или качественного выполнения домашней работы. Одновременно работать и учить ребенка невозможно и не нужно.</w:t>
      </w:r>
    </w:p>
    <w:p w:rsidR="00FD39ED" w:rsidRPr="00FD39ED" w:rsidRDefault="00FD39ED" w:rsidP="00FD39E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39ED">
        <w:rPr>
          <w:rFonts w:ascii="Arial" w:eastAsia="Times New Roman" w:hAnsi="Arial" w:cs="Arial"/>
          <w:b/>
          <w:bCs/>
          <w:color w:val="222222"/>
          <w:sz w:val="32"/>
          <w:lang w:eastAsia="ru-RU"/>
        </w:rPr>
        <w:t>III. Опирайтесь на здравый смысл.</w:t>
      </w:r>
      <w:r w:rsidRPr="00FD39E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Ставьте реалистичные выполнимые задачи, берегите свои ресурсы и ребенка. Помните: научиться чему-то можно только добровольно.</w:t>
      </w:r>
    </w:p>
    <w:p w:rsidR="00FD39ED" w:rsidRPr="00FD39ED" w:rsidRDefault="00FD39ED" w:rsidP="00FD39ED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FD39ED" w:rsidRPr="00FD39ED" w:rsidSect="009D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21A3"/>
    <w:multiLevelType w:val="multilevel"/>
    <w:tmpl w:val="947E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9ED"/>
    <w:rsid w:val="006174CD"/>
    <w:rsid w:val="0090648E"/>
    <w:rsid w:val="009D3893"/>
    <w:rsid w:val="00FD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8E"/>
  </w:style>
  <w:style w:type="paragraph" w:styleId="2">
    <w:name w:val="heading 2"/>
    <w:basedOn w:val="a"/>
    <w:link w:val="20"/>
    <w:uiPriority w:val="9"/>
    <w:qFormat/>
    <w:rsid w:val="00FD3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39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FD39ED"/>
  </w:style>
  <w:style w:type="character" w:styleId="a4">
    <w:name w:val="Hyperlink"/>
    <w:basedOn w:val="a0"/>
    <w:uiPriority w:val="99"/>
    <w:semiHidden/>
    <w:unhideWhenUsed/>
    <w:rsid w:val="00FD39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D39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9E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D3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6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9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8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esh.edu.ru/distance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esh.edu.ru/distance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https://cloud.mail.ru/public/3fcQ/2oyhZWsMD" TargetMode="External"/><Relationship Id="rId10" Type="http://schemas.openxmlformats.org/officeDocument/2006/relationships/hyperlink" Target="https://site.bilet.worldskill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.bilet.worldskills.ru/" TargetMode="External"/><Relationship Id="rId14" Type="http://schemas.openxmlformats.org/officeDocument/2006/relationships/hyperlink" Target="https://cloud.mail.ru/public/3KcD/2kuuQSrP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2022-01-29T13:25:00Z</dcterms:created>
  <dcterms:modified xsi:type="dcterms:W3CDTF">2022-01-29T13:29:00Z</dcterms:modified>
</cp:coreProperties>
</file>